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3F" w:rsidRPr="00722DD8" w:rsidRDefault="0039243F" w:rsidP="005C18C4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  <w:bookmarkStart w:id="0" w:name="_GoBack"/>
      <w:bookmarkEnd w:id="0"/>
    </w:p>
    <w:p w:rsidR="0039243F" w:rsidRPr="00722DD8" w:rsidRDefault="00C0144C" w:rsidP="005C18C4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ПРОЕКТ </w:t>
      </w:r>
      <w:r w:rsidR="0039243F"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9243F" w:rsidRDefault="0039243F" w:rsidP="005C18C4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</w:p>
    <w:p w:rsidR="00C0144C" w:rsidRPr="00722DD8" w:rsidRDefault="00C0144C" w:rsidP="005C18C4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</w:p>
    <w:p w:rsidR="0039243F" w:rsidRPr="00722DD8" w:rsidRDefault="00C0144C" w:rsidP="005C18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 лип</w:t>
      </w:r>
      <w:r w:rsidR="003D7EDD">
        <w:rPr>
          <w:rFonts w:ascii="Times New Roman" w:hAnsi="Times New Roman"/>
          <w:sz w:val="28"/>
          <w:szCs w:val="28"/>
        </w:rPr>
        <w:t>ня</w:t>
      </w:r>
      <w:r w:rsidR="0039243F" w:rsidRPr="00722DD8">
        <w:rPr>
          <w:rFonts w:ascii="Times New Roman" w:hAnsi="Times New Roman"/>
          <w:sz w:val="28"/>
          <w:szCs w:val="28"/>
        </w:rPr>
        <w:t xml:space="preserve"> 20</w:t>
      </w:r>
      <w:r w:rsidR="0039243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39243F" w:rsidRPr="00722DD8">
        <w:rPr>
          <w:rFonts w:ascii="Times New Roman" w:hAnsi="Times New Roman"/>
          <w:sz w:val="28"/>
          <w:szCs w:val="28"/>
        </w:rPr>
        <w:t xml:space="preserve"> року     </w:t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</w:p>
    <w:p w:rsidR="0039243F" w:rsidRDefault="0039243F" w:rsidP="005C18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смт</w:t>
      </w:r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5C18C4" w:rsidRDefault="005C18C4" w:rsidP="005C18C4">
      <w:pPr>
        <w:spacing w:after="0"/>
      </w:pPr>
    </w:p>
    <w:p w:rsidR="00C0144C" w:rsidRDefault="00C0144C" w:rsidP="003D7EDD">
      <w:pPr>
        <w:spacing w:after="0" w:line="240" w:lineRule="auto"/>
        <w:rPr>
          <w:rStyle w:val="a6"/>
          <w:rFonts w:ascii="Times New Roman" w:eastAsia="Batang" w:hAnsi="Times New Roman"/>
          <w:sz w:val="28"/>
          <w:szCs w:val="28"/>
        </w:rPr>
      </w:pPr>
      <w:r>
        <w:rPr>
          <w:rStyle w:val="a6"/>
          <w:rFonts w:ascii="Times New Roman" w:eastAsia="Batang" w:hAnsi="Times New Roman"/>
          <w:sz w:val="28"/>
          <w:szCs w:val="28"/>
        </w:rPr>
        <w:t>Про внесення змін до рішення вісімнадцятої сесії</w:t>
      </w:r>
    </w:p>
    <w:p w:rsidR="00C0144C" w:rsidRDefault="00C0144C" w:rsidP="003D7EDD">
      <w:pPr>
        <w:spacing w:after="0" w:line="240" w:lineRule="auto"/>
        <w:rPr>
          <w:rStyle w:val="a6"/>
          <w:rFonts w:ascii="Times New Roman" w:eastAsia="Batang" w:hAnsi="Times New Roman"/>
          <w:sz w:val="28"/>
          <w:szCs w:val="28"/>
        </w:rPr>
      </w:pPr>
      <w:r>
        <w:rPr>
          <w:rStyle w:val="a6"/>
          <w:rFonts w:ascii="Times New Roman" w:eastAsia="Batang" w:hAnsi="Times New Roman"/>
          <w:sz w:val="28"/>
          <w:szCs w:val="28"/>
        </w:rPr>
        <w:t xml:space="preserve">восьмого скликання від 08.12.2022 </w:t>
      </w:r>
    </w:p>
    <w:p w:rsidR="00B63EEA" w:rsidRDefault="004718F7" w:rsidP="003D7EDD">
      <w:pPr>
        <w:spacing w:after="0" w:line="240" w:lineRule="auto"/>
        <w:rPr>
          <w:rStyle w:val="a6"/>
          <w:rFonts w:ascii="Times New Roman" w:eastAsia="Batang" w:hAnsi="Times New Roman"/>
          <w:sz w:val="28"/>
          <w:szCs w:val="28"/>
        </w:rPr>
      </w:pPr>
      <w:r>
        <w:rPr>
          <w:rStyle w:val="a6"/>
          <w:rFonts w:ascii="Times New Roman" w:eastAsia="Batang" w:hAnsi="Times New Roman"/>
          <w:sz w:val="28"/>
          <w:szCs w:val="28"/>
        </w:rPr>
        <w:t>«</w:t>
      </w:r>
      <w:r w:rsidR="005C18C4" w:rsidRPr="005C18C4">
        <w:rPr>
          <w:rStyle w:val="a6"/>
          <w:rFonts w:ascii="Times New Roman" w:eastAsia="Batang" w:hAnsi="Times New Roman"/>
          <w:sz w:val="28"/>
          <w:szCs w:val="28"/>
        </w:rPr>
        <w:t xml:space="preserve">Про затвердження </w:t>
      </w:r>
      <w:r w:rsidR="005C18C4" w:rsidRPr="005C18C4">
        <w:rPr>
          <w:rStyle w:val="a6"/>
          <w:rFonts w:ascii="Times New Roman" w:hAnsi="Times New Roman"/>
          <w:sz w:val="28"/>
          <w:szCs w:val="28"/>
        </w:rPr>
        <w:t>П</w:t>
      </w:r>
      <w:r w:rsidR="005C18C4" w:rsidRPr="005C18C4">
        <w:rPr>
          <w:rStyle w:val="a6"/>
          <w:rFonts w:ascii="Times New Roman" w:eastAsia="Batang" w:hAnsi="Times New Roman"/>
          <w:sz w:val="28"/>
          <w:szCs w:val="28"/>
        </w:rPr>
        <w:t>рограми </w:t>
      </w:r>
    </w:p>
    <w:p w:rsidR="00B63EEA" w:rsidRDefault="005C18C4" w:rsidP="003D7EDD">
      <w:pPr>
        <w:spacing w:after="0" w:line="240" w:lineRule="auto"/>
        <w:rPr>
          <w:rStyle w:val="a6"/>
          <w:rFonts w:ascii="Times New Roman" w:eastAsia="Batang" w:hAnsi="Times New Roman"/>
          <w:sz w:val="28"/>
          <w:szCs w:val="28"/>
        </w:rPr>
      </w:pPr>
      <w:r w:rsidRPr="005C18C4">
        <w:rPr>
          <w:rStyle w:val="a6"/>
          <w:rFonts w:ascii="Times New Roman" w:eastAsia="Batang" w:hAnsi="Times New Roman"/>
          <w:sz w:val="28"/>
          <w:szCs w:val="28"/>
        </w:rPr>
        <w:t xml:space="preserve">призначення і виплати компенсації  </w:t>
      </w:r>
    </w:p>
    <w:p w:rsidR="00785F44" w:rsidRDefault="005C18C4" w:rsidP="003D7EDD">
      <w:pPr>
        <w:spacing w:after="0" w:line="240" w:lineRule="auto"/>
        <w:rPr>
          <w:rStyle w:val="a6"/>
          <w:rFonts w:ascii="Times New Roman" w:eastAsia="Batang" w:hAnsi="Times New Roman"/>
          <w:sz w:val="28"/>
          <w:szCs w:val="28"/>
        </w:rPr>
      </w:pPr>
      <w:r w:rsidRPr="005C18C4">
        <w:rPr>
          <w:rStyle w:val="a6"/>
          <w:rFonts w:ascii="Times New Roman" w:eastAsia="Batang" w:hAnsi="Times New Roman"/>
          <w:sz w:val="28"/>
          <w:szCs w:val="28"/>
        </w:rPr>
        <w:t>фізичним особам, які надають соціальні</w:t>
      </w:r>
    </w:p>
    <w:p w:rsidR="00B63EEA" w:rsidRDefault="005C18C4" w:rsidP="003D7EDD">
      <w:pPr>
        <w:spacing w:after="0" w:line="240" w:lineRule="auto"/>
        <w:rPr>
          <w:rStyle w:val="a6"/>
          <w:rFonts w:ascii="Times New Roman" w:eastAsia="Batang" w:hAnsi="Times New Roman"/>
          <w:sz w:val="28"/>
          <w:szCs w:val="28"/>
        </w:rPr>
      </w:pPr>
      <w:r w:rsidRPr="005C18C4">
        <w:rPr>
          <w:rStyle w:val="a6"/>
          <w:rFonts w:ascii="Times New Roman" w:eastAsia="Batang" w:hAnsi="Times New Roman"/>
          <w:sz w:val="28"/>
          <w:szCs w:val="28"/>
        </w:rPr>
        <w:t xml:space="preserve">послуги з догляду на непрофесійній основі </w:t>
      </w:r>
    </w:p>
    <w:p w:rsidR="005C18C4" w:rsidRPr="005C18C4" w:rsidRDefault="004718F7" w:rsidP="003D7EDD">
      <w:pPr>
        <w:spacing w:after="0" w:line="240" w:lineRule="auto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eastAsia="Batang" w:hAnsi="Times New Roman"/>
          <w:sz w:val="28"/>
          <w:szCs w:val="28"/>
        </w:rPr>
        <w:t xml:space="preserve">на 2023 рік» </w:t>
      </w:r>
    </w:p>
    <w:p w:rsidR="005C18C4" w:rsidRPr="005C18C4" w:rsidRDefault="005C18C4" w:rsidP="005C18C4">
      <w:pPr>
        <w:pStyle w:val="a3"/>
        <w:spacing w:before="0" w:beforeAutospacing="0" w:after="0" w:afterAutospacing="0"/>
        <w:ind w:firstLine="851"/>
        <w:jc w:val="both"/>
        <w:rPr>
          <w:b/>
          <w:bCs/>
          <w:i/>
          <w:iCs/>
          <w:sz w:val="28"/>
        </w:rPr>
      </w:pPr>
    </w:p>
    <w:p w:rsidR="005C18C4" w:rsidRPr="005C18C4" w:rsidRDefault="005C18C4" w:rsidP="00B63EE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C18C4">
        <w:rPr>
          <w:rFonts w:ascii="Times New Roman" w:hAnsi="Times New Roman"/>
          <w:sz w:val="28"/>
          <w:szCs w:val="28"/>
        </w:rPr>
        <w:t xml:space="preserve">Відповідно до ст. 22, п.1 ст. 26, </w:t>
      </w:r>
      <w:r w:rsidR="004718F7">
        <w:rPr>
          <w:rFonts w:ascii="Times New Roman" w:hAnsi="Times New Roman"/>
          <w:sz w:val="28"/>
          <w:szCs w:val="28"/>
        </w:rPr>
        <w:t>ст.</w:t>
      </w:r>
      <w:r w:rsidRPr="005C18C4">
        <w:rPr>
          <w:rFonts w:ascii="Times New Roman" w:hAnsi="Times New Roman"/>
          <w:sz w:val="28"/>
          <w:szCs w:val="28"/>
        </w:rPr>
        <w:t>59 Закону України «Про місцеве самоврядування в Україні», ст.ст. 9, 11 Закону України «Про соціальні послуги», на виконання постанови Кабінету Міністрів України «Деякі питання призначення і виплати компенсації фізичним особам, які надають соціальні послуги з догляду на непрофесійній основі» від 23.09.2020 №859, з метою соціального захисту та соціальної підтримки осіб, які потребують сторонньої  допомоги,</w:t>
      </w:r>
      <w:r w:rsidR="00EE439A">
        <w:rPr>
          <w:rFonts w:ascii="Times New Roman" w:hAnsi="Times New Roman"/>
          <w:sz w:val="28"/>
          <w:szCs w:val="28"/>
        </w:rPr>
        <w:t xml:space="preserve"> </w:t>
      </w:r>
      <w:r w:rsidR="00C0144C">
        <w:rPr>
          <w:rFonts w:ascii="Times New Roman" w:hAnsi="Times New Roman"/>
          <w:sz w:val="28"/>
          <w:szCs w:val="28"/>
        </w:rPr>
        <w:t xml:space="preserve">в зв’язку з </w:t>
      </w:r>
      <w:r w:rsidR="00EE439A">
        <w:rPr>
          <w:rFonts w:ascii="Times New Roman" w:hAnsi="Times New Roman"/>
          <w:sz w:val="28"/>
          <w:szCs w:val="28"/>
        </w:rPr>
        <w:t>створенням відділу соціального захисту населення та кадровими змінами</w:t>
      </w:r>
      <w:r w:rsidR="00C0144C">
        <w:rPr>
          <w:rFonts w:ascii="Times New Roman" w:hAnsi="Times New Roman"/>
          <w:sz w:val="28"/>
          <w:szCs w:val="28"/>
        </w:rPr>
        <w:t>,</w:t>
      </w:r>
      <w:r w:rsidRPr="005C18C4">
        <w:rPr>
          <w:rFonts w:ascii="Times New Roman" w:hAnsi="Times New Roman"/>
          <w:sz w:val="28"/>
          <w:szCs w:val="28"/>
        </w:rPr>
        <w:t xml:space="preserve">  селищна рада </w:t>
      </w:r>
      <w:r w:rsidRPr="005C18C4">
        <w:rPr>
          <w:rFonts w:ascii="Times New Roman" w:hAnsi="Times New Roman"/>
          <w:b/>
          <w:sz w:val="28"/>
          <w:szCs w:val="28"/>
        </w:rPr>
        <w:t>вирішила:</w:t>
      </w:r>
    </w:p>
    <w:p w:rsidR="005C18C4" w:rsidRPr="005C18C4" w:rsidRDefault="004718F7" w:rsidP="004718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зміни до рішення вісімнадцятої сесії восьмого скликання від 08.12.2022 «Про затвердження Програми призначення і виплати компенсації фізичним особам, які надають соціальні послуги з догляду на непрофесійній основі на 2023рік», а саме:</w:t>
      </w:r>
    </w:p>
    <w:p w:rsidR="005C18C4" w:rsidRPr="005C18C4" w:rsidRDefault="005C18C4" w:rsidP="005C18C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18C4">
        <w:rPr>
          <w:rFonts w:ascii="Times New Roman" w:hAnsi="Times New Roman"/>
          <w:sz w:val="28"/>
          <w:szCs w:val="28"/>
        </w:rPr>
        <w:tab/>
        <w:t xml:space="preserve">1. </w:t>
      </w:r>
      <w:r w:rsidR="004718F7">
        <w:rPr>
          <w:rFonts w:ascii="Times New Roman" w:hAnsi="Times New Roman"/>
          <w:sz w:val="28"/>
          <w:szCs w:val="28"/>
        </w:rPr>
        <w:t>з</w:t>
      </w:r>
      <w:r w:rsidRPr="005C18C4">
        <w:rPr>
          <w:rFonts w:ascii="Times New Roman" w:hAnsi="Times New Roman"/>
          <w:sz w:val="28"/>
          <w:szCs w:val="28"/>
        </w:rPr>
        <w:t>атвердити Програму призначення і виплати компенсації фізичним</w:t>
      </w:r>
      <w:r w:rsidRPr="005C18C4">
        <w:rPr>
          <w:rFonts w:ascii="Times New Roman" w:hAnsi="Times New Roman"/>
          <w:bCs/>
          <w:sz w:val="28"/>
          <w:szCs w:val="28"/>
        </w:rPr>
        <w:t xml:space="preserve">  особам, які надають соціальні послуги з догляду на непрофесійній основі на 2023 рік (далі – Програма)</w:t>
      </w:r>
      <w:r w:rsidR="004718F7">
        <w:rPr>
          <w:rFonts w:ascii="Times New Roman" w:hAnsi="Times New Roman"/>
          <w:bCs/>
          <w:sz w:val="28"/>
          <w:szCs w:val="28"/>
        </w:rPr>
        <w:t xml:space="preserve"> в новій редакції</w:t>
      </w:r>
      <w:r w:rsidRPr="005C18C4">
        <w:rPr>
          <w:rFonts w:ascii="Times New Roman" w:hAnsi="Times New Roman"/>
          <w:bCs/>
          <w:sz w:val="28"/>
          <w:szCs w:val="28"/>
        </w:rPr>
        <w:t xml:space="preserve"> , що додається. </w:t>
      </w:r>
    </w:p>
    <w:p w:rsidR="00C0144C" w:rsidRDefault="00C0144C" w:rsidP="004718F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</w:p>
    <w:p w:rsidR="005C18C4" w:rsidRPr="005C18C4" w:rsidRDefault="005C18C4" w:rsidP="005C18C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C18C4">
        <w:rPr>
          <w:rFonts w:ascii="Times New Roman" w:hAnsi="Times New Roman"/>
          <w:sz w:val="28"/>
          <w:szCs w:val="28"/>
        </w:rPr>
        <w:t>2. Фінансовому управлінню Срібнянської селищної ради при формуванні селищного бюджету передбачити кошти на фінансування заходів, визначених Програмою.</w:t>
      </w:r>
      <w:r w:rsidRPr="005C18C4">
        <w:rPr>
          <w:rFonts w:ascii="Times New Roman" w:hAnsi="Times New Roman"/>
        </w:rPr>
        <w:t xml:space="preserve"> </w:t>
      </w:r>
    </w:p>
    <w:p w:rsidR="005C18C4" w:rsidRPr="005C18C4" w:rsidRDefault="005C18C4" w:rsidP="005C18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18C4" w:rsidRPr="005C18C4" w:rsidRDefault="005C18C4" w:rsidP="005C18C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8C4">
        <w:rPr>
          <w:rFonts w:ascii="Times New Roman" w:hAnsi="Times New Roman"/>
          <w:sz w:val="28"/>
          <w:szCs w:val="28"/>
        </w:rPr>
        <w:t>3. Контроль за виконанням рішення покласти на постійні комісії селищної ради з питань бюджету, соціально-економічного розвитку та інвестиційної діяльності та з питань сім’ї та молоді, гуманітарних питань та соціального захисту населення.</w:t>
      </w:r>
    </w:p>
    <w:p w:rsidR="005C18C4" w:rsidRPr="005C18C4" w:rsidRDefault="005C18C4" w:rsidP="005C18C4">
      <w:pPr>
        <w:spacing w:after="0"/>
        <w:rPr>
          <w:rFonts w:ascii="Times New Roman" w:hAnsi="Times New Roman"/>
          <w:sz w:val="28"/>
          <w:szCs w:val="28"/>
        </w:rPr>
      </w:pPr>
    </w:p>
    <w:p w:rsidR="005C18C4" w:rsidRPr="005C18C4" w:rsidRDefault="005C18C4" w:rsidP="005C18C4">
      <w:pPr>
        <w:spacing w:after="0"/>
        <w:rPr>
          <w:rFonts w:ascii="Times New Roman" w:hAnsi="Times New Roman"/>
          <w:sz w:val="28"/>
          <w:szCs w:val="28"/>
        </w:rPr>
      </w:pPr>
    </w:p>
    <w:p w:rsidR="00B63EEA" w:rsidRPr="00B63EEA" w:rsidRDefault="005C18C4" w:rsidP="00B63EEA">
      <w:pPr>
        <w:jc w:val="both"/>
        <w:rPr>
          <w:rFonts w:ascii="Times New Roman" w:hAnsi="Times New Roman"/>
          <w:b/>
          <w:sz w:val="28"/>
          <w:szCs w:val="28"/>
        </w:rPr>
      </w:pPr>
      <w:r w:rsidRPr="005C18C4">
        <w:rPr>
          <w:rFonts w:ascii="Times New Roman" w:hAnsi="Times New Roman"/>
          <w:b/>
          <w:sz w:val="28"/>
          <w:szCs w:val="28"/>
        </w:rPr>
        <w:t xml:space="preserve">Селищний голова                                                                </w:t>
      </w:r>
      <w:r w:rsidRPr="00B63EEA">
        <w:rPr>
          <w:rFonts w:ascii="Times New Roman" w:hAnsi="Times New Roman"/>
          <w:b/>
          <w:sz w:val="28"/>
          <w:szCs w:val="28"/>
        </w:rPr>
        <w:t>Олена</w:t>
      </w:r>
      <w:r w:rsidR="00B63EEA" w:rsidRPr="00B63EEA">
        <w:rPr>
          <w:rFonts w:ascii="Times New Roman" w:hAnsi="Times New Roman"/>
          <w:b/>
          <w:sz w:val="28"/>
          <w:szCs w:val="28"/>
        </w:rPr>
        <w:t xml:space="preserve"> ПАНЧЕНКО</w:t>
      </w:r>
    </w:p>
    <w:p w:rsidR="003454C4" w:rsidRDefault="00B63EEA" w:rsidP="00B63EEA">
      <w:pPr>
        <w:pStyle w:val="22"/>
        <w:shd w:val="clear" w:color="auto" w:fill="auto"/>
        <w:tabs>
          <w:tab w:val="left" w:leader="hyphen" w:pos="6527"/>
          <w:tab w:val="left" w:leader="hyphen" w:pos="9153"/>
        </w:tabs>
        <w:spacing w:after="0" w:line="240" w:lineRule="auto"/>
        <w:ind w:left="5140"/>
        <w:rPr>
          <w:rFonts w:ascii="Times New Roman" w:hAnsi="Times New Roman" w:cs="Times New Roman"/>
          <w:b/>
          <w:szCs w:val="28"/>
          <w:lang w:val="uk-UA"/>
        </w:rPr>
      </w:pPr>
      <w:r>
        <w:rPr>
          <w:rFonts w:ascii="Times New Roman" w:hAnsi="Times New Roman" w:cs="Times New Roman"/>
          <w:b/>
          <w:szCs w:val="28"/>
          <w:lang w:val="uk-UA"/>
        </w:rPr>
        <w:t xml:space="preserve">         </w:t>
      </w:r>
    </w:p>
    <w:p w:rsidR="00B63EEA" w:rsidRPr="00B63EEA" w:rsidRDefault="003454C4" w:rsidP="00B63EEA">
      <w:pPr>
        <w:pStyle w:val="22"/>
        <w:shd w:val="clear" w:color="auto" w:fill="auto"/>
        <w:tabs>
          <w:tab w:val="left" w:leader="hyphen" w:pos="6527"/>
          <w:tab w:val="left" w:leader="hyphen" w:pos="9153"/>
        </w:tabs>
        <w:spacing w:after="0" w:line="240" w:lineRule="auto"/>
        <w:ind w:left="51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  <w:lang w:val="uk-UA"/>
        </w:rPr>
        <w:lastRenderedPageBreak/>
        <w:t xml:space="preserve">         </w:t>
      </w:r>
      <w:r w:rsidR="00B63EEA">
        <w:rPr>
          <w:rFonts w:ascii="Times New Roman" w:hAnsi="Times New Roman" w:cs="Times New Roman"/>
          <w:b/>
          <w:szCs w:val="28"/>
          <w:lang w:val="uk-UA"/>
        </w:rPr>
        <w:t xml:space="preserve"> </w:t>
      </w:r>
      <w:r w:rsidR="00B63EEA" w:rsidRPr="00B63EEA">
        <w:rPr>
          <w:rFonts w:ascii="Times New Roman" w:hAnsi="Times New Roman" w:cs="Times New Roman"/>
          <w:szCs w:val="28"/>
        </w:rPr>
        <w:t>ЗАТВЕРЖЕНО</w:t>
      </w:r>
    </w:p>
    <w:p w:rsidR="00B63EEA" w:rsidRPr="005C600F" w:rsidRDefault="00B63EEA" w:rsidP="00B63EEA">
      <w:pPr>
        <w:pStyle w:val="22"/>
        <w:shd w:val="clear" w:color="auto" w:fill="auto"/>
        <w:tabs>
          <w:tab w:val="left" w:leader="hyphen" w:pos="6527"/>
          <w:tab w:val="left" w:leader="hyphen" w:pos="9153"/>
        </w:tabs>
        <w:spacing w:after="0" w:line="240" w:lineRule="auto"/>
        <w:ind w:left="5140"/>
        <w:rPr>
          <w:rFonts w:ascii="Times New Roman" w:hAnsi="Times New Roman" w:cs="Times New Roman"/>
          <w:szCs w:val="28"/>
          <w:lang w:val="uk-UA"/>
        </w:rPr>
      </w:pPr>
      <w:r w:rsidRPr="00B63EEA">
        <w:rPr>
          <w:rFonts w:ascii="Times New Roman" w:hAnsi="Times New Roman" w:cs="Times New Roman"/>
          <w:szCs w:val="28"/>
        </w:rPr>
        <w:t xml:space="preserve">           рішення </w:t>
      </w:r>
      <w:r w:rsidR="005C600F">
        <w:rPr>
          <w:rFonts w:ascii="Times New Roman" w:hAnsi="Times New Roman" w:cs="Times New Roman"/>
          <w:szCs w:val="28"/>
          <w:lang w:val="uk-UA"/>
        </w:rPr>
        <w:t>двадцять четвертої</w:t>
      </w:r>
    </w:p>
    <w:p w:rsidR="00B63EEA" w:rsidRPr="00B63EEA" w:rsidRDefault="00B63EEA" w:rsidP="00B63EEA">
      <w:pPr>
        <w:pStyle w:val="22"/>
        <w:shd w:val="clear" w:color="auto" w:fill="auto"/>
        <w:tabs>
          <w:tab w:val="left" w:leader="hyphen" w:pos="6527"/>
          <w:tab w:val="left" w:leader="hyphen" w:pos="9153"/>
        </w:tabs>
        <w:spacing w:after="0" w:line="240" w:lineRule="auto"/>
        <w:ind w:left="5140"/>
        <w:rPr>
          <w:rFonts w:ascii="Times New Roman" w:hAnsi="Times New Roman" w:cs="Times New Roman"/>
          <w:szCs w:val="28"/>
        </w:rPr>
      </w:pPr>
      <w:r w:rsidRPr="00B63EEA">
        <w:rPr>
          <w:rFonts w:ascii="Times New Roman" w:hAnsi="Times New Roman" w:cs="Times New Roman"/>
          <w:color w:val="FF0000"/>
          <w:szCs w:val="28"/>
        </w:rPr>
        <w:t xml:space="preserve"> </w:t>
      </w:r>
      <w:r w:rsidRPr="00B63EEA">
        <w:rPr>
          <w:rFonts w:ascii="Times New Roman" w:hAnsi="Times New Roman" w:cs="Times New Roman"/>
          <w:szCs w:val="28"/>
        </w:rPr>
        <w:t xml:space="preserve">         </w:t>
      </w:r>
      <w:r w:rsidR="005C600F">
        <w:rPr>
          <w:rFonts w:ascii="Times New Roman" w:hAnsi="Times New Roman" w:cs="Times New Roman"/>
          <w:szCs w:val="28"/>
          <w:lang w:val="uk-UA"/>
        </w:rPr>
        <w:t xml:space="preserve"> сесії</w:t>
      </w:r>
      <w:r w:rsidRPr="00B63EEA">
        <w:rPr>
          <w:rFonts w:ascii="Times New Roman" w:hAnsi="Times New Roman" w:cs="Times New Roman"/>
          <w:szCs w:val="28"/>
        </w:rPr>
        <w:t xml:space="preserve"> восьмого скликання </w:t>
      </w:r>
    </w:p>
    <w:p w:rsidR="00B63EEA" w:rsidRPr="00B63EEA" w:rsidRDefault="00B63EEA" w:rsidP="00B63EEA">
      <w:pPr>
        <w:pStyle w:val="22"/>
        <w:shd w:val="clear" w:color="auto" w:fill="auto"/>
        <w:tabs>
          <w:tab w:val="left" w:pos="5917"/>
          <w:tab w:val="left" w:leader="hyphen" w:pos="6527"/>
          <w:tab w:val="left" w:leader="hyphen" w:pos="9153"/>
          <w:tab w:val="right" w:pos="9639"/>
        </w:tabs>
        <w:spacing w:after="0" w:line="240" w:lineRule="auto"/>
        <w:ind w:left="5140"/>
        <w:rPr>
          <w:rFonts w:ascii="Times New Roman" w:hAnsi="Times New Roman" w:cs="Times New Roman"/>
          <w:i/>
          <w:szCs w:val="28"/>
        </w:rPr>
      </w:pPr>
      <w:r w:rsidRPr="00B63EEA">
        <w:rPr>
          <w:rFonts w:ascii="Times New Roman" w:hAnsi="Times New Roman" w:cs="Times New Roman"/>
          <w:szCs w:val="28"/>
        </w:rPr>
        <w:tab/>
        <w:t xml:space="preserve">Срібнянської селищної ради                                                                                                                                                                  </w:t>
      </w:r>
    </w:p>
    <w:p w:rsidR="00B63EEA" w:rsidRPr="00B63EEA" w:rsidRDefault="00B63EEA" w:rsidP="00B63EEA">
      <w:pPr>
        <w:spacing w:after="0"/>
        <w:rPr>
          <w:rFonts w:ascii="Times New Roman" w:hAnsi="Times New Roman"/>
          <w:sz w:val="28"/>
          <w:szCs w:val="28"/>
        </w:rPr>
      </w:pPr>
      <w:r w:rsidRPr="00B63EEA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5C600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C600F">
        <w:rPr>
          <w:rFonts w:ascii="Times New Roman" w:hAnsi="Times New Roman"/>
          <w:sz w:val="28"/>
          <w:szCs w:val="28"/>
        </w:rPr>
        <w:t>лип</w:t>
      </w:r>
      <w:r>
        <w:rPr>
          <w:rFonts w:ascii="Times New Roman" w:hAnsi="Times New Roman"/>
          <w:sz w:val="28"/>
          <w:szCs w:val="28"/>
        </w:rPr>
        <w:t xml:space="preserve">ня </w:t>
      </w:r>
      <w:r w:rsidRPr="00B63EEA">
        <w:rPr>
          <w:rFonts w:ascii="Times New Roman" w:hAnsi="Times New Roman"/>
          <w:sz w:val="28"/>
          <w:szCs w:val="28"/>
        </w:rPr>
        <w:t>202</w:t>
      </w:r>
      <w:r w:rsidR="005C600F">
        <w:rPr>
          <w:rFonts w:ascii="Times New Roman" w:hAnsi="Times New Roman"/>
          <w:sz w:val="28"/>
          <w:szCs w:val="28"/>
        </w:rPr>
        <w:t>3</w:t>
      </w:r>
      <w:r w:rsidRPr="00B63EEA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              </w:t>
      </w:r>
    </w:p>
    <w:p w:rsidR="00B63EEA" w:rsidRPr="00B63EEA" w:rsidRDefault="00B63EEA" w:rsidP="00B63EEA">
      <w:pPr>
        <w:pStyle w:val="22"/>
        <w:shd w:val="clear" w:color="auto" w:fill="auto"/>
        <w:tabs>
          <w:tab w:val="left" w:leader="hyphen" w:pos="6527"/>
          <w:tab w:val="left" w:leader="hyphen" w:pos="9153"/>
        </w:tabs>
        <w:spacing w:after="0" w:line="240" w:lineRule="auto"/>
        <w:ind w:left="5140"/>
        <w:rPr>
          <w:rFonts w:ascii="Times New Roman" w:hAnsi="Times New Roman" w:cs="Times New Roman"/>
          <w:b/>
          <w:szCs w:val="28"/>
        </w:rPr>
      </w:pPr>
      <w:r w:rsidRPr="00B63EEA">
        <w:rPr>
          <w:rFonts w:ascii="Times New Roman" w:hAnsi="Times New Roman" w:cs="Times New Roman"/>
          <w:b/>
          <w:szCs w:val="28"/>
        </w:rPr>
        <w:t xml:space="preserve">           </w:t>
      </w:r>
    </w:p>
    <w:p w:rsidR="00B63EEA" w:rsidRPr="00B63EEA" w:rsidRDefault="00B63EEA" w:rsidP="00B63EEA">
      <w:pPr>
        <w:pStyle w:val="22"/>
        <w:shd w:val="clear" w:color="auto" w:fill="auto"/>
        <w:tabs>
          <w:tab w:val="left" w:leader="hyphen" w:pos="6527"/>
          <w:tab w:val="left" w:leader="hyphen" w:pos="9153"/>
        </w:tabs>
        <w:spacing w:after="0" w:line="240" w:lineRule="auto"/>
        <w:ind w:left="5140"/>
        <w:rPr>
          <w:rFonts w:ascii="Times New Roman" w:hAnsi="Times New Roman" w:cs="Times New Roman"/>
          <w:b/>
          <w:szCs w:val="28"/>
        </w:rPr>
      </w:pPr>
    </w:p>
    <w:p w:rsidR="00B63EEA" w:rsidRPr="00B63EEA" w:rsidRDefault="00B63EEA" w:rsidP="00B63EEA">
      <w:pPr>
        <w:pStyle w:val="22"/>
        <w:shd w:val="clear" w:color="auto" w:fill="auto"/>
        <w:tabs>
          <w:tab w:val="left" w:leader="hyphen" w:pos="6527"/>
          <w:tab w:val="left" w:leader="hyphen" w:pos="9153"/>
        </w:tabs>
        <w:spacing w:after="0" w:line="240" w:lineRule="auto"/>
        <w:ind w:left="5140"/>
        <w:rPr>
          <w:rFonts w:ascii="Times New Roman" w:hAnsi="Times New Roman" w:cs="Times New Roman"/>
          <w:b/>
          <w:szCs w:val="28"/>
        </w:rPr>
      </w:pPr>
    </w:p>
    <w:p w:rsidR="00B63EEA" w:rsidRPr="00B63EEA" w:rsidRDefault="00B63EEA" w:rsidP="00B63EEA">
      <w:pPr>
        <w:pStyle w:val="22"/>
        <w:shd w:val="clear" w:color="auto" w:fill="auto"/>
        <w:tabs>
          <w:tab w:val="left" w:leader="hyphen" w:pos="6527"/>
          <w:tab w:val="left" w:leader="hyphen" w:pos="9153"/>
        </w:tabs>
        <w:spacing w:after="0" w:line="240" w:lineRule="auto"/>
        <w:ind w:left="5140"/>
        <w:rPr>
          <w:rFonts w:ascii="Times New Roman" w:hAnsi="Times New Roman" w:cs="Times New Roman"/>
          <w:b/>
          <w:szCs w:val="28"/>
        </w:rPr>
      </w:pPr>
    </w:p>
    <w:p w:rsidR="00B63EEA" w:rsidRPr="00B63EEA" w:rsidRDefault="00B63EEA" w:rsidP="00B63EEA">
      <w:pPr>
        <w:pStyle w:val="22"/>
        <w:shd w:val="clear" w:color="auto" w:fill="auto"/>
        <w:tabs>
          <w:tab w:val="left" w:leader="hyphen" w:pos="6527"/>
          <w:tab w:val="left" w:leader="hyphen" w:pos="9153"/>
        </w:tabs>
        <w:spacing w:after="0" w:line="240" w:lineRule="auto"/>
        <w:ind w:left="5140"/>
        <w:rPr>
          <w:rFonts w:ascii="Times New Roman" w:hAnsi="Times New Roman" w:cs="Times New Roman"/>
          <w:b/>
          <w:szCs w:val="28"/>
        </w:rPr>
      </w:pPr>
    </w:p>
    <w:p w:rsidR="00B63EEA" w:rsidRPr="00B63EEA" w:rsidRDefault="00B63EEA" w:rsidP="00B63EEA">
      <w:pPr>
        <w:pStyle w:val="22"/>
        <w:shd w:val="clear" w:color="auto" w:fill="auto"/>
        <w:tabs>
          <w:tab w:val="left" w:leader="hyphen" w:pos="6527"/>
          <w:tab w:val="left" w:leader="hyphen" w:pos="9153"/>
        </w:tabs>
        <w:spacing w:after="0" w:line="240" w:lineRule="auto"/>
        <w:ind w:left="5140"/>
        <w:rPr>
          <w:rFonts w:ascii="Times New Roman" w:hAnsi="Times New Roman" w:cs="Times New Roman"/>
          <w:szCs w:val="28"/>
        </w:rPr>
      </w:pPr>
    </w:p>
    <w:p w:rsidR="00B63EEA" w:rsidRPr="00B63EEA" w:rsidRDefault="00B63EEA" w:rsidP="00B63EEA">
      <w:pPr>
        <w:pStyle w:val="2"/>
        <w:spacing w:before="0" w:after="0"/>
        <w:ind w:right="-1"/>
        <w:jc w:val="center"/>
        <w:rPr>
          <w:rFonts w:ascii="Times New Roman" w:hAnsi="Times New Roman" w:cs="Times New Roman"/>
          <w:i w:val="0"/>
        </w:rPr>
      </w:pPr>
    </w:p>
    <w:p w:rsidR="00B63EEA" w:rsidRPr="00B63EEA" w:rsidRDefault="00B63EEA" w:rsidP="00B63EEA">
      <w:pPr>
        <w:pStyle w:val="2"/>
        <w:spacing w:before="0" w:after="0"/>
        <w:ind w:right="-1"/>
        <w:jc w:val="center"/>
        <w:rPr>
          <w:rFonts w:ascii="Times New Roman" w:hAnsi="Times New Roman" w:cs="Times New Roman"/>
          <w:i w:val="0"/>
        </w:rPr>
      </w:pPr>
    </w:p>
    <w:p w:rsidR="00B63EEA" w:rsidRPr="00B63EEA" w:rsidRDefault="00B63EEA" w:rsidP="00B63EEA">
      <w:pPr>
        <w:spacing w:after="0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spacing w:after="0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spacing w:after="0"/>
        <w:rPr>
          <w:rFonts w:ascii="Times New Roman" w:hAnsi="Times New Roman"/>
          <w:sz w:val="28"/>
          <w:szCs w:val="28"/>
        </w:rPr>
      </w:pPr>
    </w:p>
    <w:p w:rsidR="00EE439A" w:rsidRDefault="00EE439A" w:rsidP="00B63EEA">
      <w:pPr>
        <w:pStyle w:val="2"/>
        <w:spacing w:before="0" w:after="0"/>
        <w:ind w:right="-1"/>
        <w:jc w:val="center"/>
        <w:rPr>
          <w:rFonts w:ascii="Times New Roman" w:hAnsi="Times New Roman" w:cs="Times New Roman"/>
          <w:i w:val="0"/>
          <w:lang w:val="uk-UA"/>
        </w:rPr>
      </w:pPr>
    </w:p>
    <w:p w:rsidR="00EE439A" w:rsidRDefault="00EE439A" w:rsidP="00B63EEA">
      <w:pPr>
        <w:pStyle w:val="2"/>
        <w:spacing w:before="0" w:after="0"/>
        <w:ind w:right="-1"/>
        <w:jc w:val="center"/>
        <w:rPr>
          <w:rFonts w:ascii="Times New Roman" w:hAnsi="Times New Roman" w:cs="Times New Roman"/>
          <w:i w:val="0"/>
          <w:lang w:val="uk-UA"/>
        </w:rPr>
      </w:pPr>
    </w:p>
    <w:p w:rsidR="00EE439A" w:rsidRDefault="00EE439A" w:rsidP="00B63EEA">
      <w:pPr>
        <w:pStyle w:val="2"/>
        <w:spacing w:before="0" w:after="0"/>
        <w:ind w:right="-1"/>
        <w:jc w:val="center"/>
        <w:rPr>
          <w:rFonts w:ascii="Times New Roman" w:hAnsi="Times New Roman" w:cs="Times New Roman"/>
          <w:i w:val="0"/>
          <w:lang w:val="uk-UA"/>
        </w:rPr>
      </w:pPr>
    </w:p>
    <w:p w:rsidR="00B63EEA" w:rsidRPr="00B63EEA" w:rsidRDefault="00B63EEA" w:rsidP="00B63EEA">
      <w:pPr>
        <w:pStyle w:val="2"/>
        <w:spacing w:before="0" w:after="0"/>
        <w:ind w:right="-1"/>
        <w:jc w:val="center"/>
        <w:rPr>
          <w:rFonts w:ascii="Times New Roman" w:hAnsi="Times New Roman" w:cs="Times New Roman"/>
          <w:i w:val="0"/>
        </w:rPr>
      </w:pPr>
      <w:r w:rsidRPr="00B63EEA">
        <w:rPr>
          <w:rFonts w:ascii="Times New Roman" w:hAnsi="Times New Roman" w:cs="Times New Roman"/>
          <w:i w:val="0"/>
        </w:rPr>
        <w:t>ПРОГРАМА</w:t>
      </w:r>
    </w:p>
    <w:p w:rsidR="00B63EEA" w:rsidRPr="00B63EEA" w:rsidRDefault="00B63EEA" w:rsidP="00B63EEA">
      <w:pPr>
        <w:spacing w:after="0"/>
        <w:jc w:val="center"/>
        <w:rPr>
          <w:rStyle w:val="ac"/>
          <w:rFonts w:ascii="Times New Roman" w:eastAsia="Batang" w:hAnsi="Times New Roman"/>
          <w:sz w:val="28"/>
          <w:szCs w:val="28"/>
        </w:rPr>
      </w:pPr>
      <w:r w:rsidRPr="00B63EEA">
        <w:rPr>
          <w:rStyle w:val="ac"/>
          <w:rFonts w:ascii="Times New Roman" w:eastAsia="Batang" w:hAnsi="Times New Roman"/>
          <w:sz w:val="28"/>
          <w:szCs w:val="28"/>
        </w:rPr>
        <w:t xml:space="preserve">призначення і виплати компенсації  </w:t>
      </w:r>
    </w:p>
    <w:p w:rsidR="00B63EEA" w:rsidRPr="00B63EEA" w:rsidRDefault="00B63EEA" w:rsidP="00B63EEA">
      <w:pPr>
        <w:spacing w:after="0"/>
        <w:jc w:val="center"/>
        <w:rPr>
          <w:rStyle w:val="ac"/>
          <w:rFonts w:ascii="Times New Roman" w:eastAsia="Batang" w:hAnsi="Times New Roman"/>
          <w:sz w:val="28"/>
          <w:szCs w:val="28"/>
        </w:rPr>
      </w:pPr>
      <w:r w:rsidRPr="00B63EEA">
        <w:rPr>
          <w:rStyle w:val="ac"/>
          <w:rFonts w:ascii="Times New Roman" w:eastAsia="Batang" w:hAnsi="Times New Roman"/>
          <w:sz w:val="28"/>
          <w:szCs w:val="28"/>
        </w:rPr>
        <w:t>фізичним особам, які надають соціальні послуги з догляду </w:t>
      </w:r>
    </w:p>
    <w:p w:rsidR="00B63EEA" w:rsidRPr="00B63EEA" w:rsidRDefault="00B63EEA" w:rsidP="00B63EEA">
      <w:pPr>
        <w:spacing w:after="0"/>
        <w:jc w:val="center"/>
        <w:rPr>
          <w:rStyle w:val="ac"/>
          <w:rFonts w:ascii="Times New Roman" w:hAnsi="Times New Roman"/>
          <w:sz w:val="28"/>
          <w:szCs w:val="28"/>
        </w:rPr>
      </w:pPr>
      <w:r w:rsidRPr="00B63EEA">
        <w:rPr>
          <w:rStyle w:val="ac"/>
          <w:rFonts w:ascii="Times New Roman" w:eastAsia="Batang" w:hAnsi="Times New Roman"/>
          <w:sz w:val="28"/>
          <w:szCs w:val="28"/>
        </w:rPr>
        <w:t>на непрофесійній основі на 2023 рік</w:t>
      </w:r>
    </w:p>
    <w:p w:rsidR="00B63EEA" w:rsidRPr="004718F7" w:rsidRDefault="004718F7" w:rsidP="00B63EEA">
      <w:pPr>
        <w:spacing w:after="0"/>
        <w:rPr>
          <w:rFonts w:ascii="Times New Roman" w:hAnsi="Times New Roman"/>
          <w:b/>
        </w:rPr>
      </w:pPr>
      <w:r w:rsidRPr="004718F7">
        <w:rPr>
          <w:rFonts w:ascii="Times New Roman" w:hAnsi="Times New Roman"/>
          <w:b/>
        </w:rPr>
        <w:t xml:space="preserve">                                      </w:t>
      </w:r>
      <w:r>
        <w:rPr>
          <w:rFonts w:ascii="Times New Roman" w:hAnsi="Times New Roman"/>
          <w:b/>
        </w:rPr>
        <w:t xml:space="preserve">                    </w:t>
      </w:r>
      <w:r w:rsidRPr="004718F7">
        <w:rPr>
          <w:rFonts w:ascii="Times New Roman" w:hAnsi="Times New Roman"/>
          <w:b/>
        </w:rPr>
        <w:t xml:space="preserve">  ( В НОВІЙ РЕДАКЦІЇ)</w:t>
      </w:r>
    </w:p>
    <w:p w:rsidR="00B63EEA" w:rsidRPr="004718F7" w:rsidRDefault="00B63EEA" w:rsidP="00B63EE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63EEA" w:rsidRPr="00B63EEA" w:rsidRDefault="00B63EEA" w:rsidP="00B63EEA">
      <w:pPr>
        <w:spacing w:after="0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spacing w:after="0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spacing w:after="0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spacing w:after="0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spacing w:after="0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spacing w:after="0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spacing w:after="0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tabs>
          <w:tab w:val="left" w:pos="4245"/>
        </w:tabs>
        <w:spacing w:after="0"/>
        <w:rPr>
          <w:rFonts w:ascii="Times New Roman" w:hAnsi="Times New Roman"/>
          <w:sz w:val="28"/>
          <w:szCs w:val="28"/>
        </w:rPr>
      </w:pPr>
      <w:r w:rsidRPr="00B63EEA">
        <w:rPr>
          <w:rFonts w:ascii="Times New Roman" w:hAnsi="Times New Roman"/>
          <w:sz w:val="28"/>
          <w:szCs w:val="28"/>
        </w:rPr>
        <w:tab/>
      </w:r>
    </w:p>
    <w:p w:rsidR="00B63EEA" w:rsidRPr="00B63EEA" w:rsidRDefault="00B63EEA" w:rsidP="00B63EEA">
      <w:pPr>
        <w:tabs>
          <w:tab w:val="left" w:pos="4245"/>
        </w:tabs>
        <w:spacing w:after="0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tabs>
          <w:tab w:val="left" w:pos="4245"/>
        </w:tabs>
        <w:spacing w:after="0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tabs>
          <w:tab w:val="left" w:pos="4245"/>
        </w:tabs>
        <w:spacing w:after="0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tabs>
          <w:tab w:val="left" w:pos="4245"/>
        </w:tabs>
        <w:spacing w:after="0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tabs>
          <w:tab w:val="left" w:pos="4245"/>
        </w:tabs>
        <w:spacing w:after="0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tabs>
          <w:tab w:val="left" w:pos="4245"/>
        </w:tabs>
        <w:spacing w:after="0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tabs>
          <w:tab w:val="left" w:pos="567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63EEA">
        <w:rPr>
          <w:rFonts w:ascii="Times New Roman" w:hAnsi="Times New Roman"/>
          <w:sz w:val="28"/>
          <w:szCs w:val="28"/>
        </w:rPr>
        <w:t>смт Срібне</w:t>
      </w:r>
    </w:p>
    <w:p w:rsidR="00B63EEA" w:rsidRPr="00B63EEA" w:rsidRDefault="00B63EEA" w:rsidP="00B63EE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63EEA">
        <w:rPr>
          <w:rFonts w:ascii="Times New Roman" w:hAnsi="Times New Roman"/>
          <w:sz w:val="28"/>
          <w:szCs w:val="28"/>
        </w:rPr>
        <w:t>202</w:t>
      </w:r>
      <w:r w:rsidR="005C600F">
        <w:rPr>
          <w:rFonts w:ascii="Times New Roman" w:hAnsi="Times New Roman"/>
          <w:sz w:val="28"/>
          <w:szCs w:val="28"/>
        </w:rPr>
        <w:t>3</w:t>
      </w:r>
      <w:r w:rsidRPr="00B63EEA">
        <w:rPr>
          <w:rFonts w:ascii="Times New Roman" w:hAnsi="Times New Roman"/>
          <w:sz w:val="28"/>
          <w:szCs w:val="28"/>
        </w:rPr>
        <w:t xml:space="preserve"> рік</w:t>
      </w:r>
    </w:p>
    <w:p w:rsidR="00B63EEA" w:rsidRPr="00B63EEA" w:rsidRDefault="00B63EEA" w:rsidP="00B63EEA">
      <w:pPr>
        <w:tabs>
          <w:tab w:val="left" w:pos="4245"/>
        </w:tabs>
        <w:spacing w:after="0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B63EEA">
        <w:rPr>
          <w:rFonts w:ascii="Times New Roman" w:hAnsi="Times New Roman"/>
          <w:b/>
          <w:sz w:val="28"/>
          <w:szCs w:val="28"/>
        </w:rPr>
        <w:t>Зміст Програми</w:t>
      </w:r>
    </w:p>
    <w:p w:rsidR="00B63EEA" w:rsidRPr="00B63EEA" w:rsidRDefault="00B63EEA" w:rsidP="00B63EEA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B63EEA" w:rsidRPr="00B63EEA" w:rsidRDefault="00B63EEA" w:rsidP="00B63EEA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B63EEA" w:rsidRPr="00B63EEA" w:rsidRDefault="00B63EEA" w:rsidP="00B63EEA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B63EEA">
        <w:rPr>
          <w:rFonts w:ascii="Times New Roman" w:hAnsi="Times New Roman"/>
          <w:bCs/>
          <w:sz w:val="28"/>
          <w:szCs w:val="28"/>
        </w:rPr>
        <w:t>Паспорт Програми.</w:t>
      </w:r>
    </w:p>
    <w:p w:rsidR="00B63EEA" w:rsidRPr="00B63EEA" w:rsidRDefault="00B63EEA" w:rsidP="00B63EEA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B63EEA">
        <w:rPr>
          <w:rFonts w:ascii="Times New Roman" w:hAnsi="Times New Roman"/>
          <w:sz w:val="28"/>
          <w:szCs w:val="28"/>
        </w:rPr>
        <w:t>Загальні положення.</w:t>
      </w:r>
    </w:p>
    <w:p w:rsidR="00B63EEA" w:rsidRPr="00B63EEA" w:rsidRDefault="00B63EEA" w:rsidP="00B63EEA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B63EEA">
        <w:rPr>
          <w:rFonts w:ascii="Times New Roman" w:hAnsi="Times New Roman"/>
          <w:sz w:val="28"/>
          <w:szCs w:val="28"/>
        </w:rPr>
        <w:t>Визначення проблеми.</w:t>
      </w:r>
    </w:p>
    <w:p w:rsidR="00B63EEA" w:rsidRPr="00B63EEA" w:rsidRDefault="00B63EEA" w:rsidP="00B63EEA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B63EEA">
        <w:rPr>
          <w:rFonts w:ascii="Times New Roman" w:hAnsi="Times New Roman"/>
          <w:bCs/>
          <w:sz w:val="28"/>
          <w:szCs w:val="28"/>
        </w:rPr>
        <w:t>Мета Програми.</w:t>
      </w:r>
    </w:p>
    <w:p w:rsidR="00B63EEA" w:rsidRPr="00B63EEA" w:rsidRDefault="00B63EEA" w:rsidP="00B63EEA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B63EEA">
        <w:rPr>
          <w:rFonts w:ascii="Times New Roman" w:hAnsi="Times New Roman"/>
          <w:sz w:val="28"/>
          <w:szCs w:val="28"/>
        </w:rPr>
        <w:t>Фінансове забезпечення виконання Програми.</w:t>
      </w:r>
    </w:p>
    <w:p w:rsidR="00B63EEA" w:rsidRPr="00B63EEA" w:rsidRDefault="00B63EEA" w:rsidP="00B63EEA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B63EEA">
        <w:rPr>
          <w:rFonts w:ascii="Times New Roman" w:hAnsi="Times New Roman"/>
          <w:sz w:val="28"/>
          <w:szCs w:val="28"/>
        </w:rPr>
        <w:t>Очікувані результати виконання Програми.</w:t>
      </w:r>
    </w:p>
    <w:p w:rsidR="00B63EEA" w:rsidRPr="00B63EEA" w:rsidRDefault="00B63EEA" w:rsidP="00B63EEA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</w:rPr>
      </w:pPr>
      <w:r w:rsidRPr="00B63EEA">
        <w:rPr>
          <w:rFonts w:ascii="Times New Roman" w:hAnsi="Times New Roman"/>
          <w:bCs/>
          <w:sz w:val="28"/>
          <w:szCs w:val="28"/>
        </w:rPr>
        <w:t>Контроль за ходом виконання Програми.</w:t>
      </w:r>
    </w:p>
    <w:p w:rsidR="00B63EEA" w:rsidRPr="00B63EEA" w:rsidRDefault="00B63EEA" w:rsidP="00B63EEA">
      <w:pPr>
        <w:spacing w:after="0"/>
        <w:ind w:right="-5"/>
        <w:jc w:val="both"/>
        <w:rPr>
          <w:rFonts w:ascii="Times New Roman" w:hAnsi="Times New Roman"/>
          <w:bCs/>
          <w:sz w:val="28"/>
          <w:szCs w:val="28"/>
        </w:rPr>
      </w:pPr>
    </w:p>
    <w:p w:rsidR="00B63EEA" w:rsidRPr="00B63EEA" w:rsidRDefault="00B63EEA" w:rsidP="00B63EEA">
      <w:pPr>
        <w:spacing w:after="0"/>
        <w:ind w:right="-5"/>
        <w:jc w:val="both"/>
        <w:rPr>
          <w:rFonts w:ascii="Times New Roman" w:hAnsi="Times New Roman"/>
          <w:bCs/>
          <w:sz w:val="28"/>
          <w:szCs w:val="28"/>
        </w:rPr>
      </w:pPr>
    </w:p>
    <w:p w:rsidR="00B63EEA" w:rsidRPr="00B63EEA" w:rsidRDefault="00B63EEA" w:rsidP="00B63EEA">
      <w:pPr>
        <w:spacing w:after="0"/>
        <w:ind w:right="-5"/>
        <w:jc w:val="both"/>
        <w:rPr>
          <w:rFonts w:ascii="Times New Roman" w:hAnsi="Times New Roman"/>
          <w:bCs/>
          <w:sz w:val="28"/>
          <w:szCs w:val="28"/>
        </w:rPr>
      </w:pPr>
    </w:p>
    <w:p w:rsidR="00B63EEA" w:rsidRPr="00B63EEA" w:rsidRDefault="00B63EEA" w:rsidP="00B63EEA">
      <w:pPr>
        <w:spacing w:after="0"/>
        <w:ind w:right="-5"/>
        <w:jc w:val="both"/>
        <w:rPr>
          <w:rFonts w:ascii="Times New Roman" w:hAnsi="Times New Roman"/>
          <w:bCs/>
          <w:sz w:val="28"/>
          <w:szCs w:val="28"/>
        </w:rPr>
      </w:pPr>
    </w:p>
    <w:p w:rsidR="00B63EEA" w:rsidRPr="00B63EEA" w:rsidRDefault="00B63EEA" w:rsidP="00B63EEA">
      <w:pPr>
        <w:spacing w:after="0"/>
        <w:ind w:right="-5"/>
        <w:jc w:val="both"/>
        <w:rPr>
          <w:rFonts w:ascii="Times New Roman" w:hAnsi="Times New Roman"/>
          <w:bCs/>
          <w:sz w:val="28"/>
          <w:szCs w:val="28"/>
        </w:rPr>
      </w:pPr>
    </w:p>
    <w:p w:rsidR="00B63EEA" w:rsidRPr="00B63EEA" w:rsidRDefault="00B63EEA" w:rsidP="00B63EEA">
      <w:pPr>
        <w:spacing w:after="0"/>
        <w:ind w:right="-5"/>
        <w:jc w:val="both"/>
        <w:rPr>
          <w:rFonts w:ascii="Times New Roman" w:hAnsi="Times New Roman"/>
          <w:bCs/>
          <w:sz w:val="28"/>
          <w:szCs w:val="28"/>
        </w:rPr>
      </w:pPr>
    </w:p>
    <w:p w:rsidR="00B63EEA" w:rsidRPr="00B63EEA" w:rsidRDefault="00B63EEA" w:rsidP="00B63EEA">
      <w:pPr>
        <w:spacing w:after="0"/>
        <w:ind w:right="-5"/>
        <w:jc w:val="both"/>
        <w:rPr>
          <w:rFonts w:ascii="Times New Roman" w:hAnsi="Times New Roman"/>
          <w:bCs/>
          <w:sz w:val="28"/>
          <w:szCs w:val="28"/>
        </w:rPr>
      </w:pPr>
    </w:p>
    <w:p w:rsidR="00B63EEA" w:rsidRPr="00B63EEA" w:rsidRDefault="00B63EEA" w:rsidP="00B63EEA">
      <w:pPr>
        <w:spacing w:after="0"/>
        <w:ind w:right="-5"/>
        <w:jc w:val="both"/>
        <w:rPr>
          <w:rFonts w:ascii="Times New Roman" w:hAnsi="Times New Roman"/>
          <w:bCs/>
          <w:sz w:val="28"/>
          <w:szCs w:val="28"/>
        </w:rPr>
      </w:pPr>
    </w:p>
    <w:p w:rsidR="00B63EEA" w:rsidRPr="00B63EEA" w:rsidRDefault="00B63EEA" w:rsidP="00B63EEA">
      <w:pPr>
        <w:spacing w:after="0"/>
        <w:ind w:right="-5"/>
        <w:jc w:val="both"/>
        <w:rPr>
          <w:rFonts w:ascii="Times New Roman" w:hAnsi="Times New Roman"/>
          <w:bCs/>
          <w:sz w:val="28"/>
          <w:szCs w:val="28"/>
        </w:rPr>
      </w:pPr>
    </w:p>
    <w:p w:rsidR="00B63EEA" w:rsidRPr="00B63EEA" w:rsidRDefault="00B63EEA" w:rsidP="00B63EEA">
      <w:pPr>
        <w:spacing w:after="0"/>
        <w:ind w:right="-5"/>
        <w:jc w:val="both"/>
        <w:rPr>
          <w:rFonts w:ascii="Times New Roman" w:hAnsi="Times New Roman"/>
          <w:bCs/>
          <w:sz w:val="28"/>
          <w:szCs w:val="28"/>
        </w:rPr>
      </w:pPr>
    </w:p>
    <w:p w:rsidR="00B63EEA" w:rsidRPr="00B63EEA" w:rsidRDefault="00B63EEA" w:rsidP="00B63EEA">
      <w:pPr>
        <w:spacing w:after="0"/>
        <w:ind w:right="-5"/>
        <w:jc w:val="both"/>
        <w:rPr>
          <w:rFonts w:ascii="Times New Roman" w:hAnsi="Times New Roman"/>
          <w:bCs/>
          <w:sz w:val="28"/>
          <w:szCs w:val="28"/>
        </w:rPr>
      </w:pPr>
    </w:p>
    <w:p w:rsidR="00B63EEA" w:rsidRPr="00B63EEA" w:rsidRDefault="00B63EEA" w:rsidP="00B63EEA">
      <w:pPr>
        <w:spacing w:after="0"/>
        <w:ind w:right="-5"/>
        <w:jc w:val="both"/>
        <w:rPr>
          <w:rFonts w:ascii="Times New Roman" w:hAnsi="Times New Roman"/>
          <w:bCs/>
          <w:sz w:val="28"/>
          <w:szCs w:val="28"/>
        </w:rPr>
      </w:pPr>
    </w:p>
    <w:p w:rsidR="00B63EEA" w:rsidRPr="00B63EEA" w:rsidRDefault="00B63EEA" w:rsidP="00B63EEA">
      <w:pPr>
        <w:spacing w:after="0"/>
        <w:ind w:right="-5"/>
        <w:jc w:val="both"/>
        <w:rPr>
          <w:rFonts w:ascii="Times New Roman" w:hAnsi="Times New Roman"/>
          <w:bCs/>
          <w:sz w:val="28"/>
          <w:szCs w:val="28"/>
        </w:rPr>
      </w:pPr>
    </w:p>
    <w:p w:rsidR="00B63EEA" w:rsidRPr="00B63EEA" w:rsidRDefault="00B63EEA" w:rsidP="00B63EEA">
      <w:pPr>
        <w:spacing w:after="0"/>
        <w:ind w:right="-5"/>
        <w:jc w:val="both"/>
        <w:rPr>
          <w:rFonts w:ascii="Times New Roman" w:hAnsi="Times New Roman"/>
          <w:bCs/>
          <w:sz w:val="28"/>
          <w:szCs w:val="28"/>
        </w:rPr>
      </w:pPr>
    </w:p>
    <w:p w:rsidR="00B63EEA" w:rsidRPr="00B63EEA" w:rsidRDefault="00B63EEA" w:rsidP="00B63EEA">
      <w:pPr>
        <w:spacing w:after="0"/>
        <w:ind w:right="-5"/>
        <w:jc w:val="both"/>
        <w:rPr>
          <w:rFonts w:ascii="Times New Roman" w:hAnsi="Times New Roman"/>
          <w:b/>
          <w:sz w:val="28"/>
          <w:szCs w:val="28"/>
        </w:rPr>
      </w:pPr>
    </w:p>
    <w:p w:rsidR="00B63EEA" w:rsidRPr="00B63EEA" w:rsidRDefault="00B63EEA" w:rsidP="00B63EEA">
      <w:pPr>
        <w:shd w:val="clear" w:color="auto" w:fill="FFFFFF"/>
        <w:spacing w:after="0"/>
        <w:ind w:firstLine="851"/>
        <w:jc w:val="center"/>
        <w:rPr>
          <w:rFonts w:ascii="Times New Roman" w:hAnsi="Times New Roman"/>
          <w:color w:val="3F3F3F"/>
          <w:sz w:val="28"/>
          <w:szCs w:val="28"/>
        </w:rPr>
      </w:pPr>
    </w:p>
    <w:p w:rsidR="00B63EEA" w:rsidRPr="00B63EEA" w:rsidRDefault="00B63EEA" w:rsidP="00B63EEA">
      <w:pPr>
        <w:shd w:val="clear" w:color="auto" w:fill="FFFFFF"/>
        <w:spacing w:after="0"/>
        <w:ind w:firstLine="851"/>
        <w:jc w:val="center"/>
        <w:rPr>
          <w:rFonts w:ascii="Times New Roman" w:hAnsi="Times New Roman"/>
          <w:color w:val="3F3F3F"/>
          <w:sz w:val="28"/>
          <w:szCs w:val="28"/>
        </w:rPr>
      </w:pPr>
    </w:p>
    <w:p w:rsidR="00B63EEA" w:rsidRPr="00B63EEA" w:rsidRDefault="00B63EEA" w:rsidP="00B63EE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3F3F3F"/>
          <w:sz w:val="28"/>
          <w:szCs w:val="28"/>
        </w:rPr>
      </w:pPr>
    </w:p>
    <w:p w:rsidR="00B63EEA" w:rsidRDefault="00B63EEA" w:rsidP="00B63EE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3F3F3F"/>
          <w:sz w:val="28"/>
          <w:szCs w:val="28"/>
        </w:rPr>
      </w:pPr>
    </w:p>
    <w:p w:rsidR="00B63EEA" w:rsidRDefault="00B63EEA" w:rsidP="00B63EE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3F3F3F"/>
          <w:sz w:val="28"/>
          <w:szCs w:val="28"/>
        </w:rPr>
      </w:pPr>
    </w:p>
    <w:p w:rsidR="00B63EEA" w:rsidRDefault="00B63EEA" w:rsidP="00B63EE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3F3F3F"/>
          <w:sz w:val="28"/>
          <w:szCs w:val="28"/>
        </w:rPr>
      </w:pPr>
    </w:p>
    <w:p w:rsidR="00B63EEA" w:rsidRDefault="00B63EEA" w:rsidP="00B63EE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3F3F3F"/>
          <w:sz w:val="28"/>
          <w:szCs w:val="28"/>
        </w:rPr>
      </w:pPr>
    </w:p>
    <w:p w:rsidR="00B63EEA" w:rsidRDefault="00B63EEA" w:rsidP="00B63EE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3F3F3F"/>
          <w:sz w:val="28"/>
          <w:szCs w:val="28"/>
        </w:rPr>
      </w:pPr>
    </w:p>
    <w:p w:rsidR="00B63EEA" w:rsidRDefault="00B63EEA" w:rsidP="00B63EE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3F3F3F"/>
          <w:sz w:val="28"/>
          <w:szCs w:val="28"/>
        </w:rPr>
      </w:pPr>
    </w:p>
    <w:p w:rsidR="00B63EEA" w:rsidRDefault="00B63EEA" w:rsidP="00B63EE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3F3F3F"/>
          <w:sz w:val="28"/>
          <w:szCs w:val="28"/>
        </w:rPr>
      </w:pPr>
    </w:p>
    <w:p w:rsidR="00B63EEA" w:rsidRDefault="00B63EEA" w:rsidP="00B63EE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3F3F3F"/>
          <w:sz w:val="28"/>
          <w:szCs w:val="28"/>
        </w:rPr>
      </w:pPr>
    </w:p>
    <w:p w:rsidR="00B63EEA" w:rsidRDefault="00B63EEA" w:rsidP="00B63EE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3F3F3F"/>
          <w:sz w:val="28"/>
          <w:szCs w:val="28"/>
        </w:rPr>
      </w:pPr>
    </w:p>
    <w:p w:rsidR="00B63EEA" w:rsidRDefault="00B63EEA" w:rsidP="00B63EE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3F3F3F"/>
          <w:sz w:val="28"/>
          <w:szCs w:val="28"/>
        </w:rPr>
      </w:pPr>
    </w:p>
    <w:p w:rsidR="00B63EEA" w:rsidRDefault="00B63EEA" w:rsidP="00B63EE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3F3F3F"/>
          <w:sz w:val="28"/>
          <w:szCs w:val="28"/>
        </w:rPr>
      </w:pPr>
    </w:p>
    <w:p w:rsidR="00B63EEA" w:rsidRPr="00B63EEA" w:rsidRDefault="00B63EEA" w:rsidP="00B63EE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3F3F3F"/>
          <w:sz w:val="28"/>
          <w:szCs w:val="28"/>
        </w:rPr>
      </w:pPr>
    </w:p>
    <w:p w:rsidR="00B63EEA" w:rsidRPr="00B63EEA" w:rsidRDefault="00B63EEA" w:rsidP="00B63EEA">
      <w:pPr>
        <w:pStyle w:val="ab"/>
        <w:numPr>
          <w:ilvl w:val="0"/>
          <w:numId w:val="2"/>
        </w:numPr>
        <w:shd w:val="clear" w:color="auto" w:fill="FFFFFF"/>
        <w:jc w:val="both"/>
        <w:rPr>
          <w:b/>
          <w:bCs/>
          <w:sz w:val="28"/>
          <w:szCs w:val="28"/>
        </w:rPr>
      </w:pPr>
      <w:r w:rsidRPr="00B63EEA">
        <w:rPr>
          <w:b/>
          <w:bCs/>
          <w:sz w:val="28"/>
          <w:szCs w:val="28"/>
        </w:rPr>
        <w:t>Паспорт Програми</w:t>
      </w:r>
    </w:p>
    <w:p w:rsidR="00B63EEA" w:rsidRPr="00B63EEA" w:rsidRDefault="00B63EEA" w:rsidP="00B63EEA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3F3F3F"/>
          <w:sz w:val="28"/>
          <w:szCs w:val="28"/>
        </w:rPr>
      </w:pPr>
    </w:p>
    <w:p w:rsidR="00B63EEA" w:rsidRPr="003D7EDD" w:rsidRDefault="00B63EEA" w:rsidP="003D7EDD">
      <w:pPr>
        <w:shd w:val="clear" w:color="auto" w:fill="FFFFFF"/>
        <w:jc w:val="both"/>
        <w:rPr>
          <w:color w:val="3F3F3F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6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005"/>
        <w:gridCol w:w="5807"/>
      </w:tblGrid>
      <w:tr w:rsidR="00B63EEA" w:rsidRPr="00B63EEA" w:rsidTr="0012759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B63EEA" w:rsidRPr="00B63EEA" w:rsidRDefault="00B63EEA" w:rsidP="00B63EEA">
            <w:pPr>
              <w:shd w:val="clear" w:color="auto" w:fill="FFFFFF"/>
              <w:spacing w:after="0"/>
              <w:ind w:left="-85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EEA">
              <w:rPr>
                <w:rFonts w:ascii="Times New Roman" w:hAnsi="Times New Roman"/>
                <w:sz w:val="28"/>
                <w:szCs w:val="28"/>
              </w:rPr>
              <w:t xml:space="preserve"> 1.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B63EEA" w:rsidRPr="00B63EEA" w:rsidRDefault="00B63EEA" w:rsidP="00B63EEA">
            <w:pPr>
              <w:shd w:val="clear" w:color="auto" w:fill="FFFFFF"/>
              <w:spacing w:after="0"/>
              <w:ind w:left="142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EEA">
              <w:rPr>
                <w:rFonts w:ascii="Times New Roman" w:hAnsi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B63EEA" w:rsidRPr="00B63EEA" w:rsidRDefault="00B63EEA" w:rsidP="00B63EEA">
            <w:pPr>
              <w:shd w:val="clear" w:color="auto" w:fill="FFFFFF"/>
              <w:spacing w:after="0"/>
              <w:ind w:left="104" w:right="1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EEA">
              <w:rPr>
                <w:rFonts w:ascii="Times New Roman" w:hAnsi="Times New Roman"/>
                <w:sz w:val="28"/>
                <w:szCs w:val="28"/>
              </w:rPr>
              <w:t>Срібнянська селищна рада</w:t>
            </w:r>
          </w:p>
        </w:tc>
      </w:tr>
      <w:tr w:rsidR="00B63EEA" w:rsidRPr="00B63EEA" w:rsidTr="0012759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B63EEA" w:rsidRPr="00B63EEA" w:rsidRDefault="00B63EEA" w:rsidP="00B63EEA">
            <w:pPr>
              <w:shd w:val="clear" w:color="auto" w:fill="FFFFFF"/>
              <w:spacing w:after="0"/>
              <w:ind w:left="-843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EEA">
              <w:rPr>
                <w:rFonts w:ascii="Times New Roman" w:hAnsi="Times New Roman"/>
                <w:sz w:val="28"/>
                <w:szCs w:val="28"/>
              </w:rPr>
              <w:t xml:space="preserve"> 2.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B63EEA" w:rsidRPr="00B63EEA" w:rsidRDefault="00B63EEA" w:rsidP="00B63EEA">
            <w:pPr>
              <w:shd w:val="clear" w:color="auto" w:fill="FFFFFF"/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B63EEA">
              <w:rPr>
                <w:rFonts w:ascii="Times New Roman" w:hAnsi="Times New Roman"/>
                <w:sz w:val="28"/>
                <w:szCs w:val="28"/>
              </w:rPr>
              <w:t>Підстави для розробки Програми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B63EEA" w:rsidRPr="00B63EEA" w:rsidRDefault="00B63EEA" w:rsidP="00B63EEA">
            <w:pPr>
              <w:shd w:val="clear" w:color="auto" w:fill="FFFFFF"/>
              <w:spacing w:after="0"/>
              <w:ind w:left="104" w:right="1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EEA">
              <w:rPr>
                <w:rFonts w:ascii="Times New Roman" w:hAnsi="Times New Roman"/>
                <w:sz w:val="28"/>
                <w:szCs w:val="28"/>
              </w:rPr>
              <w:t>Бюджетний кодекс України, Закон України «Про соціальні послуги» від 17.01.2019 №2671-VІІІ, Постанова Кабінету Міністрів України від 23.09.2020 №859 «Деякі питання призначення і виплати компенсації фізичним особам, які надають соціальні послуги з догляду на непрофесійній основі»</w:t>
            </w:r>
          </w:p>
        </w:tc>
      </w:tr>
      <w:tr w:rsidR="00B63EEA" w:rsidRPr="00B63EEA" w:rsidTr="0012759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B63EEA" w:rsidRPr="00B63EEA" w:rsidRDefault="00B63EEA" w:rsidP="00B63EEA">
            <w:pPr>
              <w:shd w:val="clear" w:color="auto" w:fill="FFFFFF"/>
              <w:spacing w:after="0"/>
              <w:ind w:left="-85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EEA">
              <w:rPr>
                <w:rFonts w:ascii="Times New Roman" w:hAnsi="Times New Roman"/>
                <w:sz w:val="28"/>
                <w:szCs w:val="28"/>
              </w:rPr>
              <w:t xml:space="preserve"> 3.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B63EEA" w:rsidRPr="00B63EEA" w:rsidRDefault="00B63EEA" w:rsidP="00B63EEA">
            <w:pPr>
              <w:shd w:val="clear" w:color="auto" w:fill="FFFFFF"/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B63EEA">
              <w:rPr>
                <w:rFonts w:ascii="Times New Roman" w:hAnsi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B63EEA" w:rsidRPr="00B63EEA" w:rsidRDefault="00B63EEA" w:rsidP="00B63EEA">
            <w:pPr>
              <w:shd w:val="clear" w:color="auto" w:fill="FFFFFF"/>
              <w:spacing w:after="0"/>
              <w:ind w:left="104" w:right="1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EEA">
              <w:rPr>
                <w:rFonts w:ascii="Times New Roman" w:hAnsi="Times New Roman"/>
                <w:sz w:val="28"/>
                <w:szCs w:val="28"/>
              </w:rPr>
              <w:t>Срібнянська селищна рада</w:t>
            </w:r>
          </w:p>
        </w:tc>
      </w:tr>
      <w:tr w:rsidR="00B63EEA" w:rsidRPr="00B63EEA" w:rsidTr="0012759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B63EEA" w:rsidRPr="00B63EEA" w:rsidRDefault="00B63EEA" w:rsidP="00B63EEA">
            <w:pPr>
              <w:shd w:val="clear" w:color="auto" w:fill="FFFFFF"/>
              <w:spacing w:after="0"/>
              <w:ind w:left="-85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EEA">
              <w:rPr>
                <w:rFonts w:ascii="Times New Roman" w:hAnsi="Times New Roman"/>
                <w:sz w:val="28"/>
                <w:szCs w:val="28"/>
              </w:rPr>
              <w:t xml:space="preserve"> 4.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B63EEA" w:rsidRPr="00B63EEA" w:rsidRDefault="00B63EEA" w:rsidP="00B63EEA">
            <w:pPr>
              <w:shd w:val="clear" w:color="auto" w:fill="FFFFFF"/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B63EEA">
              <w:rPr>
                <w:rFonts w:ascii="Times New Roman" w:hAnsi="Times New Roman"/>
                <w:sz w:val="28"/>
                <w:szCs w:val="28"/>
              </w:rPr>
              <w:t xml:space="preserve">Відповідальний виконавець 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B63EEA" w:rsidRPr="00B63EEA" w:rsidRDefault="00B63EEA" w:rsidP="00B63EEA">
            <w:pPr>
              <w:shd w:val="clear" w:color="auto" w:fill="FFFFFF"/>
              <w:spacing w:after="0"/>
              <w:ind w:left="104" w:right="1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EEA">
              <w:rPr>
                <w:rFonts w:ascii="Times New Roman" w:hAnsi="Times New Roman"/>
                <w:sz w:val="28"/>
                <w:szCs w:val="28"/>
              </w:rPr>
              <w:t>Срібнянська селищна рада</w:t>
            </w:r>
          </w:p>
        </w:tc>
      </w:tr>
      <w:tr w:rsidR="00B63EEA" w:rsidRPr="00B63EEA" w:rsidTr="0012759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B63EEA" w:rsidRPr="00B63EEA" w:rsidRDefault="00B63EEA" w:rsidP="00B63EEA">
            <w:pPr>
              <w:shd w:val="clear" w:color="auto" w:fill="FFFFFF"/>
              <w:spacing w:after="0"/>
              <w:ind w:left="-886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EEA">
              <w:rPr>
                <w:rFonts w:ascii="Times New Roman" w:hAnsi="Times New Roman"/>
                <w:sz w:val="28"/>
                <w:szCs w:val="28"/>
              </w:rPr>
              <w:t xml:space="preserve"> 5.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B63EEA" w:rsidRPr="00B63EEA" w:rsidRDefault="00B63EEA" w:rsidP="00B63EEA">
            <w:pPr>
              <w:shd w:val="clear" w:color="auto" w:fill="FFFFFF"/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B63EEA">
              <w:rPr>
                <w:rFonts w:ascii="Times New Roman" w:hAnsi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B63EEA" w:rsidRPr="00B63EEA" w:rsidRDefault="00CC3C0A" w:rsidP="00CC3C0A">
            <w:pPr>
              <w:shd w:val="clear" w:color="auto" w:fill="FFFFFF"/>
              <w:spacing w:after="0"/>
              <w:ind w:left="104" w:right="1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B63EEA" w:rsidRPr="00B63EEA">
              <w:rPr>
                <w:rFonts w:ascii="Times New Roman" w:hAnsi="Times New Roman"/>
                <w:sz w:val="28"/>
                <w:szCs w:val="28"/>
              </w:rPr>
              <w:t>ентр надання адміністративних послуг,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відділ соціального захисту населення </w:t>
            </w:r>
            <w:r w:rsidRPr="00B63EEA">
              <w:rPr>
                <w:rFonts w:ascii="Times New Roman" w:hAnsi="Times New Roman"/>
                <w:sz w:val="28"/>
                <w:szCs w:val="28"/>
              </w:rPr>
              <w:t>Срібнянської селищної 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63EEA" w:rsidRPr="00B63EEA">
              <w:rPr>
                <w:rFonts w:ascii="Times New Roman" w:hAnsi="Times New Roman"/>
                <w:sz w:val="28"/>
                <w:szCs w:val="28"/>
              </w:rPr>
              <w:t>відділ бухгалтерського обліку та звітності  Срібнянської селищної ради</w:t>
            </w:r>
          </w:p>
        </w:tc>
      </w:tr>
      <w:tr w:rsidR="00B63EEA" w:rsidRPr="00B63EEA" w:rsidTr="0012759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B63EEA" w:rsidRPr="00B63EEA" w:rsidRDefault="00B63EEA" w:rsidP="00B63EEA">
            <w:pPr>
              <w:shd w:val="clear" w:color="auto" w:fill="FFFFFF"/>
              <w:spacing w:after="0"/>
              <w:ind w:left="-85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EEA">
              <w:rPr>
                <w:rFonts w:ascii="Times New Roman" w:hAnsi="Times New Roman"/>
                <w:sz w:val="28"/>
                <w:szCs w:val="28"/>
              </w:rPr>
              <w:t xml:space="preserve"> 6.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B63EEA" w:rsidRPr="00B63EEA" w:rsidRDefault="00B63EEA" w:rsidP="00B63EEA">
            <w:pPr>
              <w:shd w:val="clear" w:color="auto" w:fill="FFFFFF"/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B63EEA">
              <w:rPr>
                <w:rFonts w:ascii="Times New Roman" w:hAnsi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B63EEA" w:rsidRPr="00B63EEA" w:rsidRDefault="00B63EEA" w:rsidP="00B63EEA">
            <w:pPr>
              <w:shd w:val="clear" w:color="auto" w:fill="FFFFFF"/>
              <w:spacing w:after="0"/>
              <w:ind w:left="104" w:right="1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EEA">
              <w:rPr>
                <w:rFonts w:ascii="Times New Roman" w:hAnsi="Times New Roman"/>
                <w:sz w:val="28"/>
                <w:szCs w:val="28"/>
              </w:rPr>
              <w:t>2023 рік</w:t>
            </w:r>
          </w:p>
        </w:tc>
      </w:tr>
      <w:tr w:rsidR="00B63EEA" w:rsidRPr="00B63EEA" w:rsidTr="0012759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B63EEA" w:rsidRPr="00B63EEA" w:rsidRDefault="00B63EEA" w:rsidP="00B63EEA">
            <w:pPr>
              <w:shd w:val="clear" w:color="auto" w:fill="FFFFFF"/>
              <w:spacing w:after="0"/>
              <w:ind w:left="-865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EEA">
              <w:rPr>
                <w:rFonts w:ascii="Times New Roman" w:hAnsi="Times New Roman"/>
                <w:sz w:val="28"/>
                <w:szCs w:val="28"/>
              </w:rPr>
              <w:t xml:space="preserve"> 7.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B63EEA" w:rsidRPr="00B63EEA" w:rsidRDefault="00B63EEA" w:rsidP="00B63EEA">
            <w:pPr>
              <w:shd w:val="clear" w:color="auto" w:fill="FFFFFF"/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B63EEA">
              <w:rPr>
                <w:rFonts w:ascii="Times New Roman" w:hAnsi="Times New Roman"/>
                <w:sz w:val="28"/>
                <w:szCs w:val="28"/>
              </w:rPr>
              <w:t>Перелік бюджетів,які беруть участь у виконанні Програми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B63EEA" w:rsidRPr="00B63EEA" w:rsidRDefault="00B63EEA" w:rsidP="00B63EEA">
            <w:pPr>
              <w:shd w:val="clear" w:color="auto" w:fill="FFFFFF"/>
              <w:spacing w:after="0"/>
              <w:ind w:left="104" w:right="1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EEA">
              <w:rPr>
                <w:rFonts w:ascii="Times New Roman" w:hAnsi="Times New Roman"/>
                <w:sz w:val="28"/>
                <w:szCs w:val="28"/>
              </w:rPr>
              <w:t xml:space="preserve">Селищний бюджет </w:t>
            </w:r>
          </w:p>
        </w:tc>
      </w:tr>
      <w:tr w:rsidR="00B63EEA" w:rsidRPr="00B63EEA" w:rsidTr="0012759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B63EEA" w:rsidRPr="00B63EEA" w:rsidRDefault="00B63EEA" w:rsidP="00B63EEA">
            <w:pPr>
              <w:shd w:val="clear" w:color="auto" w:fill="FFFFFF"/>
              <w:spacing w:after="0"/>
              <w:ind w:left="-85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EEA">
              <w:rPr>
                <w:rFonts w:ascii="Times New Roman" w:hAnsi="Times New Roman"/>
                <w:sz w:val="28"/>
                <w:szCs w:val="28"/>
              </w:rPr>
              <w:t xml:space="preserve"> 8.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B63EEA" w:rsidRPr="00B63EEA" w:rsidRDefault="00B63EEA" w:rsidP="00B63EEA">
            <w:pPr>
              <w:shd w:val="clear" w:color="auto" w:fill="FFFFFF"/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B63EEA">
              <w:rPr>
                <w:rFonts w:ascii="Times New Roman" w:hAnsi="Times New Roman"/>
                <w:sz w:val="28"/>
                <w:szCs w:val="28"/>
              </w:rPr>
              <w:t>Загальний обсяг фінансових ресурсів, необхідних для реалізації  Програми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B63EEA" w:rsidRPr="00B63EEA" w:rsidRDefault="00B63EEA" w:rsidP="00B63EEA">
            <w:pPr>
              <w:shd w:val="clear" w:color="auto" w:fill="FFFFFF"/>
              <w:spacing w:after="0"/>
              <w:ind w:left="104" w:right="1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EEA">
              <w:rPr>
                <w:rFonts w:ascii="Times New Roman" w:hAnsi="Times New Roman"/>
                <w:sz w:val="28"/>
                <w:szCs w:val="28"/>
              </w:rPr>
              <w:t>200,0 тис.грн</w:t>
            </w:r>
          </w:p>
        </w:tc>
      </w:tr>
    </w:tbl>
    <w:p w:rsidR="00B63EEA" w:rsidRPr="00B63EEA" w:rsidRDefault="00B63EEA" w:rsidP="00B63EEA">
      <w:pPr>
        <w:spacing w:after="0"/>
        <w:ind w:right="-5"/>
        <w:jc w:val="both"/>
        <w:rPr>
          <w:rFonts w:ascii="Times New Roman" w:hAnsi="Times New Roman"/>
          <w:b/>
          <w:sz w:val="28"/>
          <w:szCs w:val="28"/>
        </w:rPr>
      </w:pPr>
    </w:p>
    <w:p w:rsidR="00B63EEA" w:rsidRPr="00B63EEA" w:rsidRDefault="00B63EEA" w:rsidP="00B63EEA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B63EEA" w:rsidRPr="00B63EEA" w:rsidRDefault="00B63EEA" w:rsidP="00B63EEA">
      <w:pPr>
        <w:spacing w:after="0"/>
        <w:ind w:right="-5"/>
        <w:jc w:val="center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spacing w:after="0"/>
        <w:ind w:right="-5"/>
        <w:jc w:val="center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spacing w:after="0"/>
        <w:ind w:right="-5"/>
        <w:jc w:val="center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63EEA" w:rsidRPr="00B63EEA" w:rsidRDefault="00B63EEA" w:rsidP="00B63EEA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63EEA" w:rsidRPr="00B63EEA" w:rsidRDefault="00B63EEA" w:rsidP="00B63EEA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439A" w:rsidRDefault="00EE439A" w:rsidP="00B63EEA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63EEA" w:rsidRPr="00B63EEA" w:rsidRDefault="00B63EEA" w:rsidP="00B63EEA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3EEA">
        <w:rPr>
          <w:rFonts w:ascii="Times New Roman" w:hAnsi="Times New Roman"/>
          <w:b/>
          <w:sz w:val="28"/>
          <w:szCs w:val="28"/>
        </w:rPr>
        <w:t>2. Загальні положення</w:t>
      </w:r>
    </w:p>
    <w:p w:rsidR="00B63EEA" w:rsidRPr="00B63EEA" w:rsidRDefault="00B63EEA" w:rsidP="00B63E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63EEA" w:rsidRPr="00B63EEA" w:rsidRDefault="00B63EEA" w:rsidP="00B63EE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3EEA">
        <w:rPr>
          <w:rFonts w:ascii="Times New Roman" w:hAnsi="Times New Roman"/>
          <w:sz w:val="28"/>
          <w:szCs w:val="28"/>
        </w:rPr>
        <w:t xml:space="preserve">З кожним роком збільшується кількість людей, які потребують сторонньої допомоги. Ця необхідність пов’язана зі старінням населення, хворобами, які спричиняють інвалідність, втрату людиною працездатності та можливості до самообслуговування. </w:t>
      </w:r>
    </w:p>
    <w:p w:rsidR="00B63EEA" w:rsidRPr="00B63EEA" w:rsidRDefault="00B63EEA" w:rsidP="00B63E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3EEA">
        <w:rPr>
          <w:rFonts w:ascii="Times New Roman" w:hAnsi="Times New Roman"/>
          <w:sz w:val="28"/>
          <w:szCs w:val="28"/>
        </w:rPr>
        <w:t xml:space="preserve">Програма розроблена на виконання постанови Кабінету Міністрів України від 23 вересня 2020 року №859 «Деякі питання призначення і виплати компенсації фізичним особам, які надають соціальні послуги з догляду на непрофесійній основі» і спрямована на посилення соціального захисту населення, відтворення життєдіяльності, соціальної адаптації та повернення до повноцінного життя окремих осіб, що проживають на території Срібнянської селищної ради, які перебувають у складних життєвих обставинах та потребують сторонньої допомоги. </w:t>
      </w:r>
    </w:p>
    <w:p w:rsidR="00B63EEA" w:rsidRPr="00B63EEA" w:rsidRDefault="00B63EEA" w:rsidP="00B63E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63EEA" w:rsidRPr="00B63EEA" w:rsidRDefault="00B63EEA" w:rsidP="00B63E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3EEA">
        <w:rPr>
          <w:rFonts w:ascii="Times New Roman" w:hAnsi="Times New Roman"/>
          <w:b/>
          <w:sz w:val="28"/>
          <w:szCs w:val="28"/>
        </w:rPr>
        <w:t>3. Визначення проблеми</w:t>
      </w:r>
    </w:p>
    <w:p w:rsidR="00B63EEA" w:rsidRPr="00B63EEA" w:rsidRDefault="00B63EEA" w:rsidP="00B63E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63EEA" w:rsidRPr="00B63EEA" w:rsidRDefault="00B63EEA" w:rsidP="00B63E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3EEA">
        <w:rPr>
          <w:rFonts w:ascii="Times New Roman" w:hAnsi="Times New Roman"/>
          <w:sz w:val="28"/>
          <w:szCs w:val="28"/>
        </w:rPr>
        <w:t xml:space="preserve">Однією з проблем, яка негативно впливає на соціальний захист інвалідів, громадян похилого віку та хворих, які не здатні до самообслуговування і потребують сторонньої допомоги, є недостатній обсяг фінансування видатків на реалізацію державних програм щодо надання компенсації фізичним особам, які надають соціальні послуги. </w:t>
      </w:r>
    </w:p>
    <w:p w:rsidR="00B63EEA" w:rsidRPr="00B63EEA" w:rsidRDefault="00B63EEA" w:rsidP="00B63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3EEA">
        <w:rPr>
          <w:rFonts w:ascii="Times New Roman" w:hAnsi="Times New Roman"/>
          <w:b/>
          <w:sz w:val="28"/>
          <w:szCs w:val="28"/>
        </w:rPr>
        <w:t>4. Мета програми</w:t>
      </w:r>
    </w:p>
    <w:p w:rsidR="00B63EEA" w:rsidRPr="00B63EEA" w:rsidRDefault="00B63EEA" w:rsidP="00B63E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63EEA" w:rsidRPr="00B63EEA" w:rsidRDefault="00B63EEA" w:rsidP="00B63E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3EEA">
        <w:rPr>
          <w:rFonts w:ascii="Times New Roman" w:hAnsi="Times New Roman"/>
          <w:sz w:val="28"/>
          <w:szCs w:val="28"/>
        </w:rPr>
        <w:t xml:space="preserve">Метою Програми є забезпечення виконання завдань у частині соціального захисту населення та соціальної підтримки осіб, які потребують сторонньої допомоги шляхом надання якісних соціальних послуг. </w:t>
      </w:r>
    </w:p>
    <w:p w:rsidR="00B63EEA" w:rsidRPr="00B63EEA" w:rsidRDefault="00B63EEA" w:rsidP="00B63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3EEA">
        <w:rPr>
          <w:rFonts w:ascii="Times New Roman" w:hAnsi="Times New Roman"/>
          <w:b/>
          <w:sz w:val="28"/>
          <w:szCs w:val="28"/>
        </w:rPr>
        <w:t>5. Основні завдання Програми</w:t>
      </w:r>
    </w:p>
    <w:p w:rsidR="00B63EEA" w:rsidRPr="00B63EEA" w:rsidRDefault="00B63EEA" w:rsidP="00B63E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63EEA" w:rsidRPr="00B63EEA" w:rsidRDefault="00B63EEA" w:rsidP="00B63E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3EEA">
        <w:rPr>
          <w:rFonts w:ascii="Times New Roman" w:hAnsi="Times New Roman"/>
          <w:sz w:val="28"/>
          <w:szCs w:val="28"/>
        </w:rPr>
        <w:t xml:space="preserve">Основним завданням Програми є: </w:t>
      </w:r>
    </w:p>
    <w:p w:rsidR="00B63EEA" w:rsidRPr="00B63EEA" w:rsidRDefault="00B63EEA" w:rsidP="00B63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3EEA">
        <w:rPr>
          <w:rFonts w:ascii="Times New Roman" w:hAnsi="Times New Roman"/>
          <w:sz w:val="28"/>
          <w:szCs w:val="28"/>
        </w:rPr>
        <w:t xml:space="preserve">- соціальний захист та соціальна підтримка осіб, які потребують сторонньої допомоги шляхом надання якісних соціальних послуг, спрямованих на підтримку життєдіяльності; </w:t>
      </w:r>
    </w:p>
    <w:p w:rsidR="00B63EEA" w:rsidRPr="00B63EEA" w:rsidRDefault="00B63EEA" w:rsidP="00B63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3EEA">
        <w:rPr>
          <w:rFonts w:ascii="Times New Roman" w:hAnsi="Times New Roman"/>
          <w:sz w:val="28"/>
          <w:szCs w:val="28"/>
        </w:rPr>
        <w:t xml:space="preserve">-   попередження виникнення складних життєвих обставин; </w:t>
      </w:r>
    </w:p>
    <w:p w:rsidR="00B63EEA" w:rsidRPr="00B63EEA" w:rsidRDefault="00B63EEA" w:rsidP="00B63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3EEA">
        <w:rPr>
          <w:rFonts w:ascii="Times New Roman" w:hAnsi="Times New Roman"/>
          <w:sz w:val="28"/>
          <w:szCs w:val="28"/>
        </w:rPr>
        <w:t xml:space="preserve">- створення умов для самостійного розв’язання існуючих життєвих проблем. </w:t>
      </w:r>
    </w:p>
    <w:p w:rsidR="00B63EEA" w:rsidRPr="00B63EEA" w:rsidRDefault="00B63EEA" w:rsidP="00B63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3EEA">
        <w:rPr>
          <w:rFonts w:ascii="Times New Roman" w:hAnsi="Times New Roman"/>
          <w:b/>
          <w:sz w:val="28"/>
          <w:szCs w:val="28"/>
        </w:rPr>
        <w:t xml:space="preserve">6. Порядок подання та оформлення документів, призначення </w:t>
      </w:r>
    </w:p>
    <w:p w:rsidR="00B63EEA" w:rsidRPr="00B63EEA" w:rsidRDefault="00B63EEA" w:rsidP="00B63E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3EEA">
        <w:rPr>
          <w:rFonts w:ascii="Times New Roman" w:hAnsi="Times New Roman"/>
          <w:b/>
          <w:sz w:val="28"/>
          <w:szCs w:val="28"/>
        </w:rPr>
        <w:t>і виплати компенсації фізичним особам, які надають соціальні</w:t>
      </w:r>
    </w:p>
    <w:p w:rsidR="00B63EEA" w:rsidRPr="00B63EEA" w:rsidRDefault="00B63EEA" w:rsidP="00B63E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3EEA">
        <w:rPr>
          <w:rFonts w:ascii="Times New Roman" w:hAnsi="Times New Roman"/>
          <w:b/>
          <w:sz w:val="28"/>
          <w:szCs w:val="28"/>
        </w:rPr>
        <w:t xml:space="preserve"> послуги з догляду на непрофільній основі</w:t>
      </w:r>
    </w:p>
    <w:p w:rsidR="00B63EEA" w:rsidRPr="00B63EEA" w:rsidRDefault="00B63EEA" w:rsidP="00B63EE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63EEA" w:rsidRPr="00B63EEA" w:rsidRDefault="00B63EEA" w:rsidP="00B63E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3EEA">
        <w:rPr>
          <w:rFonts w:ascii="Times New Roman" w:hAnsi="Times New Roman"/>
          <w:sz w:val="28"/>
          <w:szCs w:val="28"/>
        </w:rPr>
        <w:t xml:space="preserve">Порядок призначення і виплати компенсації за догляд (далі — компенсація), що призначається фізичній особі, яка надає соціальні послуги з догляду без провадження підприємницької діяльності на непрофесійній основі, без проходження навчання та дотримання державних стандартів соціальних послуг (далі — фізична особа, яка надає соціальні послуги) особам із числа членів своєї сім’ї, які спільно з нею проживають, пов’язані спільним побутом, мають взаємні права та обов’язки (далі — соціальні послуги з догляду на непрофесійній основі) передбачений постановою Кабінету Міністрів України від 23.09.2020 № 859 «Деякі питання призначення і виплати компенсації фізичним особам, які надають соціальні послуги з догляду на непрофесійній основі» зі змінами внесеними постановою Кабінету Міністрів України від 20.10.2021 № 1074. </w:t>
      </w:r>
    </w:p>
    <w:p w:rsidR="00B63EEA" w:rsidRPr="00B63EEA" w:rsidRDefault="00B63EEA" w:rsidP="00B63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3EEA">
        <w:rPr>
          <w:rFonts w:ascii="Times New Roman" w:hAnsi="Times New Roman"/>
          <w:b/>
          <w:sz w:val="28"/>
          <w:szCs w:val="28"/>
        </w:rPr>
        <w:t>7. Фінансове забезпечення Програми</w:t>
      </w:r>
    </w:p>
    <w:p w:rsidR="00B63EEA" w:rsidRPr="00B63EEA" w:rsidRDefault="00B63EEA" w:rsidP="00B63EE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3EEA">
        <w:rPr>
          <w:rFonts w:ascii="Times New Roman" w:hAnsi="Times New Roman"/>
          <w:sz w:val="28"/>
          <w:szCs w:val="28"/>
        </w:rPr>
        <w:t>Фінансове забезпечення Програми здійснюється за рахунок коштів селищного бюджету, в межах видатків, затверджених рішенням сесії селищної ради про бюджет на поточний рік. Орієнтовний обсяг необхідного фінансового ресурсу складає 200,0 тис.</w:t>
      </w:r>
      <w:r w:rsidR="00785F44">
        <w:rPr>
          <w:rFonts w:ascii="Times New Roman" w:hAnsi="Times New Roman"/>
          <w:sz w:val="28"/>
          <w:szCs w:val="28"/>
        </w:rPr>
        <w:t xml:space="preserve"> </w:t>
      </w:r>
      <w:r w:rsidRPr="00B63EEA">
        <w:rPr>
          <w:rFonts w:ascii="Times New Roman" w:hAnsi="Times New Roman"/>
          <w:sz w:val="28"/>
          <w:szCs w:val="28"/>
        </w:rPr>
        <w:t xml:space="preserve">грн </w:t>
      </w:r>
    </w:p>
    <w:p w:rsidR="00B63EEA" w:rsidRPr="00B63EEA" w:rsidRDefault="00B63EEA" w:rsidP="00B63E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3EEA">
        <w:rPr>
          <w:rFonts w:ascii="Times New Roman" w:hAnsi="Times New Roman"/>
          <w:sz w:val="28"/>
          <w:szCs w:val="28"/>
        </w:rPr>
        <w:t>Головний розпорядник коштів Програми - Срібнянська селищна рада</w:t>
      </w:r>
      <w:r w:rsidR="00CC3C0A">
        <w:rPr>
          <w:rFonts w:ascii="Times New Roman" w:hAnsi="Times New Roman"/>
          <w:sz w:val="28"/>
          <w:szCs w:val="28"/>
        </w:rPr>
        <w:t>.</w:t>
      </w:r>
      <w:r w:rsidRPr="00B63EEA">
        <w:rPr>
          <w:rFonts w:ascii="Times New Roman" w:hAnsi="Times New Roman"/>
          <w:sz w:val="28"/>
          <w:szCs w:val="28"/>
        </w:rPr>
        <w:t xml:space="preserve"> </w:t>
      </w:r>
    </w:p>
    <w:p w:rsidR="00B63EEA" w:rsidRPr="00B63EEA" w:rsidRDefault="00B63EEA" w:rsidP="00B63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3EEA">
        <w:rPr>
          <w:rFonts w:ascii="Times New Roman" w:hAnsi="Times New Roman"/>
          <w:b/>
          <w:sz w:val="28"/>
          <w:szCs w:val="28"/>
        </w:rPr>
        <w:t>8. Очікувані результати виконання Програми</w:t>
      </w:r>
    </w:p>
    <w:p w:rsidR="00B63EEA" w:rsidRPr="00B63EEA" w:rsidRDefault="00B63EEA" w:rsidP="00B63E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63EEA" w:rsidRPr="00B63EEA" w:rsidRDefault="00B63EEA" w:rsidP="00B63EE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3EEA">
        <w:rPr>
          <w:rFonts w:ascii="Times New Roman" w:hAnsi="Times New Roman"/>
          <w:sz w:val="28"/>
          <w:szCs w:val="28"/>
        </w:rPr>
        <w:t xml:space="preserve">Виконання Програми дасть змогу посилити соціальний захист людей, які потребують сторонньої допомоги, сприятиме покращенню умов їх проживання, врахуванню індивідуальних життєвих потреб людей, що потрапили у складні життєві обставини і потребують соціальних послуг та забезпеченню безпеки та якості їх життя. </w:t>
      </w:r>
    </w:p>
    <w:p w:rsidR="00B63EEA" w:rsidRDefault="00B63EEA" w:rsidP="00B63E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63EEA" w:rsidRDefault="00B63EEA" w:rsidP="00B63E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63EEA" w:rsidRPr="00B63EEA" w:rsidRDefault="00B63EEA" w:rsidP="00B63E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3EEA">
        <w:rPr>
          <w:rFonts w:ascii="Times New Roman" w:hAnsi="Times New Roman"/>
          <w:b/>
          <w:sz w:val="28"/>
          <w:szCs w:val="28"/>
        </w:rPr>
        <w:t>9. Контроль за ходом виконання Програми</w:t>
      </w:r>
    </w:p>
    <w:p w:rsidR="00B63EEA" w:rsidRPr="00B63EEA" w:rsidRDefault="00B63EEA" w:rsidP="00B63EE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3EEA">
        <w:rPr>
          <w:rFonts w:ascii="Times New Roman" w:hAnsi="Times New Roman"/>
          <w:sz w:val="28"/>
          <w:szCs w:val="28"/>
        </w:rPr>
        <w:t xml:space="preserve">Виконання Програми здійснюється шляхом реалізації завдань основними та безпосередніми учасниками Програми. Контроль за </w:t>
      </w:r>
      <w:r w:rsidRPr="00B63EEA">
        <w:rPr>
          <w:rFonts w:ascii="Times New Roman" w:hAnsi="Times New Roman"/>
          <w:sz w:val="28"/>
          <w:szCs w:val="28"/>
        </w:rPr>
        <w:lastRenderedPageBreak/>
        <w:t xml:space="preserve">виконанням завдань здійснюється постійними комісіями селищної ради: з питань бюджету, соціально-економічного розвитку та інвестиційної діяльності та з питань сім’ї та молоді, гуманітарних питань та соціального захисту населення. </w:t>
      </w:r>
    </w:p>
    <w:p w:rsidR="00B63EEA" w:rsidRPr="00B63EEA" w:rsidRDefault="00B63EEA" w:rsidP="00B63EEA">
      <w:pPr>
        <w:spacing w:after="0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spacing w:after="0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spacing w:after="0"/>
        <w:rPr>
          <w:rFonts w:ascii="Times New Roman" w:hAnsi="Times New Roman"/>
          <w:b/>
          <w:sz w:val="28"/>
          <w:szCs w:val="28"/>
        </w:rPr>
      </w:pPr>
      <w:r w:rsidRPr="00B63EEA">
        <w:rPr>
          <w:rFonts w:ascii="Times New Roman" w:hAnsi="Times New Roman"/>
          <w:b/>
          <w:sz w:val="28"/>
          <w:szCs w:val="28"/>
        </w:rPr>
        <w:t xml:space="preserve">Селищний голова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B63EEA">
        <w:rPr>
          <w:rFonts w:ascii="Times New Roman" w:hAnsi="Times New Roman"/>
          <w:b/>
          <w:sz w:val="28"/>
          <w:szCs w:val="28"/>
        </w:rPr>
        <w:t>Олена ПАНЧЕНКО</w:t>
      </w:r>
    </w:p>
    <w:p w:rsidR="00B63EEA" w:rsidRPr="00B63EEA" w:rsidRDefault="00B63EEA" w:rsidP="00B63EEA">
      <w:pPr>
        <w:spacing w:after="0"/>
        <w:rPr>
          <w:rFonts w:ascii="Times New Roman" w:hAnsi="Times New Roman"/>
          <w:sz w:val="28"/>
          <w:szCs w:val="28"/>
        </w:rPr>
      </w:pPr>
    </w:p>
    <w:p w:rsidR="0039243F" w:rsidRPr="00B63EEA" w:rsidRDefault="0039243F" w:rsidP="00B63EEA">
      <w:pPr>
        <w:spacing w:after="0"/>
        <w:rPr>
          <w:rFonts w:ascii="Times New Roman" w:hAnsi="Times New Roman"/>
          <w:sz w:val="28"/>
          <w:szCs w:val="28"/>
        </w:rPr>
      </w:pPr>
    </w:p>
    <w:p w:rsidR="00752054" w:rsidRDefault="00752054" w:rsidP="007520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2054" w:rsidRDefault="00752054" w:rsidP="007520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2054" w:rsidRDefault="00752054" w:rsidP="007520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2054" w:rsidRDefault="00752054" w:rsidP="007520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2054" w:rsidRDefault="00752054" w:rsidP="007520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2054" w:rsidRDefault="00752054" w:rsidP="007520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2054" w:rsidRDefault="00752054" w:rsidP="007520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2054" w:rsidRDefault="00752054" w:rsidP="007520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2054" w:rsidRDefault="00752054" w:rsidP="007520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2054" w:rsidRDefault="00752054" w:rsidP="007520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2054" w:rsidRDefault="00752054" w:rsidP="007520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2054" w:rsidRDefault="00752054" w:rsidP="007520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2054" w:rsidRDefault="00752054" w:rsidP="007520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2054" w:rsidRDefault="00752054" w:rsidP="007520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2054" w:rsidRDefault="00752054" w:rsidP="007520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2054" w:rsidRDefault="00752054" w:rsidP="007520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2054" w:rsidRDefault="00752054" w:rsidP="007520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2054" w:rsidRDefault="00752054" w:rsidP="007520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2054" w:rsidRDefault="00752054" w:rsidP="007520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2054" w:rsidRDefault="00752054" w:rsidP="007520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2054" w:rsidRDefault="00752054" w:rsidP="007520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2054" w:rsidRDefault="00752054" w:rsidP="007520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2054" w:rsidRDefault="00752054" w:rsidP="007520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2054" w:rsidRDefault="00752054" w:rsidP="007520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2054" w:rsidRDefault="00752054" w:rsidP="007520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2054" w:rsidRDefault="00752054" w:rsidP="007520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2054" w:rsidRDefault="00752054" w:rsidP="007520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2054" w:rsidRDefault="00752054" w:rsidP="007520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2054" w:rsidRDefault="00752054" w:rsidP="007520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2054" w:rsidRDefault="00752054" w:rsidP="007520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2054" w:rsidRDefault="00752054" w:rsidP="0075205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ПІДГОТОВЛЕНО:</w:t>
      </w:r>
    </w:p>
    <w:p w:rsidR="00752054" w:rsidRDefault="00752054" w:rsidP="0075205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Головний спеціаліст відділу</w:t>
      </w:r>
    </w:p>
    <w:p w:rsidR="00752054" w:rsidRDefault="00752054" w:rsidP="0075205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соціального захисту населення                               Юлія  МУСІЄНКО</w:t>
      </w:r>
    </w:p>
    <w:p w:rsidR="00752054" w:rsidRDefault="00752054" w:rsidP="0075205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.07.2023 р.</w:t>
      </w:r>
    </w:p>
    <w:p w:rsidR="00752054" w:rsidRDefault="00752054" w:rsidP="007520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2054" w:rsidRDefault="00752054" w:rsidP="007520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2054" w:rsidRDefault="00752054" w:rsidP="0075205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ПОГОДЖЕНО:</w:t>
      </w:r>
    </w:p>
    <w:p w:rsidR="00752054" w:rsidRDefault="00752054" w:rsidP="0075205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Заступник селищного голови</w:t>
      </w:r>
    </w:p>
    <w:p w:rsidR="00752054" w:rsidRDefault="00752054" w:rsidP="0075205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 гуманітарних питань та </w:t>
      </w:r>
    </w:p>
    <w:p w:rsidR="00752054" w:rsidRDefault="00752054" w:rsidP="0075205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соціальної політики                                               Ніна БОНДАРЕНКО</w:t>
      </w:r>
    </w:p>
    <w:p w:rsidR="00752054" w:rsidRDefault="00752054" w:rsidP="007520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2054" w:rsidRDefault="00752054" w:rsidP="0075205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Керуючий справами (секретар)</w:t>
      </w:r>
    </w:p>
    <w:p w:rsidR="00752054" w:rsidRDefault="00752054" w:rsidP="0075205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виконавчого комітету                                           Ірина ГЛЮЗО</w:t>
      </w:r>
    </w:p>
    <w:p w:rsidR="00752054" w:rsidRDefault="00752054" w:rsidP="007520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2054" w:rsidRDefault="00752054" w:rsidP="00752054">
      <w:pPr>
        <w:tabs>
          <w:tab w:val="left" w:pos="571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</w:t>
      </w:r>
      <w:r>
        <w:rPr>
          <w:rFonts w:ascii="Times New Roman" w:hAnsi="Times New Roman"/>
          <w:b/>
          <w:sz w:val="28"/>
          <w:szCs w:val="28"/>
        </w:rPr>
        <w:tab/>
        <w:t xml:space="preserve">  Галина КРЕКОТЕНЬ</w:t>
      </w:r>
    </w:p>
    <w:p w:rsidR="00752054" w:rsidRDefault="00752054" w:rsidP="0075205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фінансового управління</w:t>
      </w:r>
    </w:p>
    <w:p w:rsidR="00752054" w:rsidRDefault="00752054" w:rsidP="007520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2054" w:rsidRDefault="00752054" w:rsidP="0075205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</w:t>
      </w:r>
    </w:p>
    <w:p w:rsidR="00752054" w:rsidRDefault="00752054" w:rsidP="0075205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юридичного відділу                                                Юлія ІВАНІЧЕНКО</w:t>
      </w:r>
    </w:p>
    <w:p w:rsidR="00752054" w:rsidRDefault="00752054" w:rsidP="007520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2054" w:rsidRDefault="00752054" w:rsidP="0075205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загального відділу                             Ніна ЛУК’ЯНОВА</w:t>
      </w:r>
    </w:p>
    <w:p w:rsidR="00752054" w:rsidRDefault="00752054" w:rsidP="007520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2054" w:rsidRDefault="00752054" w:rsidP="0075205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 відділу</w:t>
      </w:r>
    </w:p>
    <w:p w:rsidR="00752054" w:rsidRDefault="00752054" w:rsidP="0075205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бухгалтерського обліку та                                                </w:t>
      </w:r>
    </w:p>
    <w:p w:rsidR="00752054" w:rsidRDefault="00752054" w:rsidP="007520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звітності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>головний бухгалтер                            Євгеній ЛИСАЧ</w:t>
      </w:r>
    </w:p>
    <w:p w:rsidR="005C18C4" w:rsidRPr="00B63EEA" w:rsidRDefault="005C18C4" w:rsidP="00B63EEA">
      <w:pPr>
        <w:spacing w:after="0"/>
        <w:rPr>
          <w:rFonts w:ascii="Times New Roman" w:hAnsi="Times New Roman"/>
          <w:sz w:val="28"/>
          <w:szCs w:val="28"/>
        </w:rPr>
      </w:pPr>
    </w:p>
    <w:sectPr w:rsidR="005C18C4" w:rsidRPr="00B63EEA" w:rsidSect="00F3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435" w:rsidRDefault="00B31435" w:rsidP="00B63EEA">
      <w:pPr>
        <w:spacing w:after="0" w:line="240" w:lineRule="auto"/>
      </w:pPr>
      <w:r>
        <w:separator/>
      </w:r>
    </w:p>
  </w:endnote>
  <w:endnote w:type="continuationSeparator" w:id="0">
    <w:p w:rsidR="00B31435" w:rsidRDefault="00B31435" w:rsidP="00B6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435" w:rsidRDefault="00B31435" w:rsidP="00B63EEA">
      <w:pPr>
        <w:spacing w:after="0" w:line="240" w:lineRule="auto"/>
      </w:pPr>
      <w:r>
        <w:separator/>
      </w:r>
    </w:p>
  </w:footnote>
  <w:footnote w:type="continuationSeparator" w:id="0">
    <w:p w:rsidR="00B31435" w:rsidRDefault="00B31435" w:rsidP="00B63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E3D97"/>
    <w:multiLevelType w:val="hybridMultilevel"/>
    <w:tmpl w:val="1DC456C0"/>
    <w:lvl w:ilvl="0" w:tplc="8DBE5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5EA1028"/>
    <w:multiLevelType w:val="hybridMultilevel"/>
    <w:tmpl w:val="32D6B93E"/>
    <w:lvl w:ilvl="0" w:tplc="7C94DE00">
      <w:start w:val="1"/>
      <w:numFmt w:val="decimal"/>
      <w:lvlText w:val="%1."/>
      <w:lvlJc w:val="left"/>
      <w:pPr>
        <w:ind w:left="353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259" w:hanging="360"/>
      </w:pPr>
    </w:lvl>
    <w:lvl w:ilvl="2" w:tplc="0422001B" w:tentative="1">
      <w:start w:val="1"/>
      <w:numFmt w:val="lowerRoman"/>
      <w:lvlText w:val="%3."/>
      <w:lvlJc w:val="right"/>
      <w:pPr>
        <w:ind w:left="4979" w:hanging="180"/>
      </w:pPr>
    </w:lvl>
    <w:lvl w:ilvl="3" w:tplc="0422000F" w:tentative="1">
      <w:start w:val="1"/>
      <w:numFmt w:val="decimal"/>
      <w:lvlText w:val="%4."/>
      <w:lvlJc w:val="left"/>
      <w:pPr>
        <w:ind w:left="5699" w:hanging="360"/>
      </w:pPr>
    </w:lvl>
    <w:lvl w:ilvl="4" w:tplc="04220019" w:tentative="1">
      <w:start w:val="1"/>
      <w:numFmt w:val="lowerLetter"/>
      <w:lvlText w:val="%5."/>
      <w:lvlJc w:val="left"/>
      <w:pPr>
        <w:ind w:left="6419" w:hanging="360"/>
      </w:pPr>
    </w:lvl>
    <w:lvl w:ilvl="5" w:tplc="0422001B" w:tentative="1">
      <w:start w:val="1"/>
      <w:numFmt w:val="lowerRoman"/>
      <w:lvlText w:val="%6."/>
      <w:lvlJc w:val="right"/>
      <w:pPr>
        <w:ind w:left="7139" w:hanging="180"/>
      </w:pPr>
    </w:lvl>
    <w:lvl w:ilvl="6" w:tplc="0422000F" w:tentative="1">
      <w:start w:val="1"/>
      <w:numFmt w:val="decimal"/>
      <w:lvlText w:val="%7."/>
      <w:lvlJc w:val="left"/>
      <w:pPr>
        <w:ind w:left="7859" w:hanging="360"/>
      </w:pPr>
    </w:lvl>
    <w:lvl w:ilvl="7" w:tplc="04220019" w:tentative="1">
      <w:start w:val="1"/>
      <w:numFmt w:val="lowerLetter"/>
      <w:lvlText w:val="%8."/>
      <w:lvlJc w:val="left"/>
      <w:pPr>
        <w:ind w:left="8579" w:hanging="360"/>
      </w:pPr>
    </w:lvl>
    <w:lvl w:ilvl="8" w:tplc="0422001B" w:tentative="1">
      <w:start w:val="1"/>
      <w:numFmt w:val="lowerRoman"/>
      <w:lvlText w:val="%9."/>
      <w:lvlJc w:val="right"/>
      <w:pPr>
        <w:ind w:left="929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3F"/>
    <w:rsid w:val="00084213"/>
    <w:rsid w:val="0009642C"/>
    <w:rsid w:val="00186824"/>
    <w:rsid w:val="002D4C2A"/>
    <w:rsid w:val="003454C4"/>
    <w:rsid w:val="0039243F"/>
    <w:rsid w:val="003D7EDD"/>
    <w:rsid w:val="00421B40"/>
    <w:rsid w:val="004718F7"/>
    <w:rsid w:val="00576F2E"/>
    <w:rsid w:val="005C18C4"/>
    <w:rsid w:val="005C600F"/>
    <w:rsid w:val="005F0B20"/>
    <w:rsid w:val="00651D29"/>
    <w:rsid w:val="00752054"/>
    <w:rsid w:val="00785F44"/>
    <w:rsid w:val="00802149"/>
    <w:rsid w:val="00831B4B"/>
    <w:rsid w:val="00900676"/>
    <w:rsid w:val="00AE3B8B"/>
    <w:rsid w:val="00B16BEC"/>
    <w:rsid w:val="00B31435"/>
    <w:rsid w:val="00B63EEA"/>
    <w:rsid w:val="00BB0F6C"/>
    <w:rsid w:val="00C0144C"/>
    <w:rsid w:val="00CC3C0A"/>
    <w:rsid w:val="00EE439A"/>
    <w:rsid w:val="00F34A66"/>
    <w:rsid w:val="00FA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paragraph" w:styleId="2">
    <w:name w:val="heading 2"/>
    <w:basedOn w:val="a"/>
    <w:next w:val="a"/>
    <w:link w:val="20"/>
    <w:qFormat/>
    <w:rsid w:val="00B63EE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6">
    <w:name w:val="Strong"/>
    <w:qFormat/>
    <w:rsid w:val="005C18C4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B63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3EEA"/>
    <w:rPr>
      <w:rFonts w:ascii="Calibri" w:eastAsia="Times New Roman" w:hAnsi="Calibri" w:cs="Times New Roman"/>
      <w:lang w:val="uk-UA" w:eastAsia="uk-UA"/>
    </w:rPr>
  </w:style>
  <w:style w:type="paragraph" w:styleId="a9">
    <w:name w:val="footer"/>
    <w:basedOn w:val="a"/>
    <w:link w:val="aa"/>
    <w:uiPriority w:val="99"/>
    <w:semiHidden/>
    <w:unhideWhenUsed/>
    <w:rsid w:val="00B63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3EEA"/>
    <w:rPr>
      <w:rFonts w:ascii="Calibri" w:eastAsia="Times New Roman" w:hAnsi="Calibri" w:cs="Times New Roman"/>
      <w:lang w:val="uk-UA" w:eastAsia="uk-UA"/>
    </w:rPr>
  </w:style>
  <w:style w:type="character" w:customStyle="1" w:styleId="20">
    <w:name w:val="Заголовок 2 Знак"/>
    <w:basedOn w:val="a0"/>
    <w:link w:val="2"/>
    <w:rsid w:val="00B63E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B63EE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B63EEA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63EEA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z w:val="28"/>
      <w:lang w:val="ru-RU" w:eastAsia="en-US"/>
    </w:rPr>
  </w:style>
  <w:style w:type="character" w:styleId="ac">
    <w:name w:val="Book Title"/>
    <w:uiPriority w:val="33"/>
    <w:qFormat/>
    <w:rsid w:val="00B63EE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paragraph" w:styleId="2">
    <w:name w:val="heading 2"/>
    <w:basedOn w:val="a"/>
    <w:next w:val="a"/>
    <w:link w:val="20"/>
    <w:qFormat/>
    <w:rsid w:val="00B63EE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6">
    <w:name w:val="Strong"/>
    <w:qFormat/>
    <w:rsid w:val="005C18C4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B63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3EEA"/>
    <w:rPr>
      <w:rFonts w:ascii="Calibri" w:eastAsia="Times New Roman" w:hAnsi="Calibri" w:cs="Times New Roman"/>
      <w:lang w:val="uk-UA" w:eastAsia="uk-UA"/>
    </w:rPr>
  </w:style>
  <w:style w:type="paragraph" w:styleId="a9">
    <w:name w:val="footer"/>
    <w:basedOn w:val="a"/>
    <w:link w:val="aa"/>
    <w:uiPriority w:val="99"/>
    <w:semiHidden/>
    <w:unhideWhenUsed/>
    <w:rsid w:val="00B63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3EEA"/>
    <w:rPr>
      <w:rFonts w:ascii="Calibri" w:eastAsia="Times New Roman" w:hAnsi="Calibri" w:cs="Times New Roman"/>
      <w:lang w:val="uk-UA" w:eastAsia="uk-UA"/>
    </w:rPr>
  </w:style>
  <w:style w:type="character" w:customStyle="1" w:styleId="20">
    <w:name w:val="Заголовок 2 Знак"/>
    <w:basedOn w:val="a0"/>
    <w:link w:val="2"/>
    <w:rsid w:val="00B63E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B63EE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B63EEA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63EEA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z w:val="28"/>
      <w:lang w:val="ru-RU" w:eastAsia="en-US"/>
    </w:rPr>
  </w:style>
  <w:style w:type="character" w:styleId="ac">
    <w:name w:val="Book Title"/>
    <w:uiPriority w:val="33"/>
    <w:qFormat/>
    <w:rsid w:val="00B63EE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F5D19-EE18-42D1-BB41-D6135D5F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2023-07-19T13:24:00Z</cp:lastPrinted>
  <dcterms:created xsi:type="dcterms:W3CDTF">2023-07-24T13:18:00Z</dcterms:created>
  <dcterms:modified xsi:type="dcterms:W3CDTF">2023-07-24T13:18:00Z</dcterms:modified>
</cp:coreProperties>
</file>